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4" w:type="dxa"/>
        <w:tblLayout w:type="fixed"/>
        <w:tblCellMar>
          <w:left w:w="70" w:type="dxa"/>
          <w:right w:w="70" w:type="dxa"/>
        </w:tblCellMar>
        <w:tblLook w:val="0000" w:firstRow="0" w:lastRow="0" w:firstColumn="0" w:lastColumn="0" w:noHBand="0" w:noVBand="0"/>
      </w:tblPr>
      <w:tblGrid>
        <w:gridCol w:w="2023"/>
        <w:gridCol w:w="8401"/>
      </w:tblGrid>
      <w:tr w:rsidR="00610F87" w:rsidRPr="00974796" w14:paraId="68EFD8DF" w14:textId="77777777" w:rsidTr="00DA6363">
        <w:tc>
          <w:tcPr>
            <w:tcW w:w="2023" w:type="dxa"/>
          </w:tcPr>
          <w:p w14:paraId="5C64924E" w14:textId="77777777" w:rsidR="00610F87" w:rsidRPr="007E0DAA" w:rsidRDefault="00610F87" w:rsidP="008B0893">
            <w:pPr>
              <w:ind w:right="204"/>
              <w:rPr>
                <w:rFonts w:cs="Arial"/>
                <w:szCs w:val="22"/>
              </w:rPr>
            </w:pPr>
          </w:p>
        </w:tc>
        <w:tc>
          <w:tcPr>
            <w:tcW w:w="8401" w:type="dxa"/>
            <w:tcBorders>
              <w:top w:val="double" w:sz="4" w:space="0" w:color="auto"/>
              <w:bottom w:val="double" w:sz="4" w:space="0" w:color="auto"/>
            </w:tcBorders>
          </w:tcPr>
          <w:p w14:paraId="194D9C58" w14:textId="77777777" w:rsidR="00C707B1" w:rsidRPr="00974796" w:rsidRDefault="00C707B1" w:rsidP="008B0893">
            <w:pPr>
              <w:ind w:right="204" w:firstLine="20"/>
              <w:rPr>
                <w:rFonts w:cs="Arial"/>
                <w:smallCaps/>
                <w:sz w:val="20"/>
              </w:rPr>
            </w:pPr>
          </w:p>
          <w:p w14:paraId="5173A5EC" w14:textId="77777777" w:rsidR="00C707B1" w:rsidRPr="00F06C37" w:rsidRDefault="00C707B1" w:rsidP="008B0893">
            <w:pPr>
              <w:ind w:right="204" w:firstLine="20"/>
              <w:rPr>
                <w:rFonts w:cs="Arial"/>
                <w:smallCaps/>
                <w:sz w:val="20"/>
              </w:rPr>
            </w:pPr>
            <w:r w:rsidRPr="00F06C37">
              <w:rPr>
                <w:rFonts w:cs="Arial"/>
                <w:smallCaps/>
                <w:sz w:val="20"/>
              </w:rPr>
              <w:t>Canada</w:t>
            </w:r>
          </w:p>
          <w:p w14:paraId="5CB13349" w14:textId="77777777" w:rsidR="00C707B1" w:rsidRPr="00F06C37" w:rsidRDefault="00C707B1" w:rsidP="008B0893">
            <w:pPr>
              <w:ind w:right="204" w:firstLine="20"/>
              <w:rPr>
                <w:rFonts w:cs="Arial"/>
                <w:smallCaps/>
                <w:sz w:val="20"/>
              </w:rPr>
            </w:pPr>
            <w:r w:rsidRPr="00F06C37">
              <w:rPr>
                <w:rFonts w:cs="Arial"/>
                <w:smallCaps/>
                <w:sz w:val="20"/>
              </w:rPr>
              <w:t>Province de Québec</w:t>
            </w:r>
          </w:p>
          <w:p w14:paraId="15096E95" w14:textId="4F907414" w:rsidR="00610F87" w:rsidRPr="00974796" w:rsidRDefault="00EE2EC5" w:rsidP="008B0893">
            <w:pPr>
              <w:ind w:right="204" w:firstLine="20"/>
              <w:rPr>
                <w:rFonts w:cs="Arial"/>
                <w:smallCaps/>
                <w:sz w:val="20"/>
              </w:rPr>
            </w:pPr>
            <w:r w:rsidRPr="00974796">
              <w:rPr>
                <w:rFonts w:cs="Arial"/>
                <w:noProof/>
                <w:sz w:val="20"/>
                <w:lang w:val="fr-FR"/>
              </w:rPr>
              <w:drawing>
                <wp:anchor distT="0" distB="0" distL="114300" distR="114300" simplePos="0" relativeHeight="251657728" behindDoc="1" locked="0" layoutInCell="1" allowOverlap="1" wp14:anchorId="39670629" wp14:editId="05E2241F">
                  <wp:simplePos x="0" y="0"/>
                  <wp:positionH relativeFrom="column">
                    <wp:posOffset>1569085</wp:posOffset>
                  </wp:positionH>
                  <wp:positionV relativeFrom="paragraph">
                    <wp:posOffset>24765</wp:posOffset>
                  </wp:positionV>
                  <wp:extent cx="1589405" cy="90360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4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415A9" w14:textId="77777777" w:rsidR="00C707B1" w:rsidRPr="00974796" w:rsidRDefault="00C707B1" w:rsidP="008B0893">
            <w:pPr>
              <w:ind w:right="204" w:firstLine="20"/>
              <w:rPr>
                <w:rFonts w:cs="Arial"/>
                <w:smallCaps/>
                <w:sz w:val="20"/>
              </w:rPr>
            </w:pPr>
          </w:p>
          <w:p w14:paraId="3A1FAB78" w14:textId="77777777" w:rsidR="00C707B1" w:rsidRPr="00974796" w:rsidRDefault="00C707B1" w:rsidP="008B0893">
            <w:pPr>
              <w:ind w:right="204" w:firstLine="20"/>
              <w:rPr>
                <w:rFonts w:cs="Arial"/>
                <w:smallCaps/>
                <w:sz w:val="20"/>
              </w:rPr>
            </w:pPr>
          </w:p>
          <w:p w14:paraId="6C01E179" w14:textId="77777777" w:rsidR="00610F87" w:rsidRPr="00974796" w:rsidRDefault="00610F87" w:rsidP="008B0893">
            <w:pPr>
              <w:ind w:right="204" w:firstLine="20"/>
              <w:rPr>
                <w:rFonts w:cs="Arial"/>
                <w:b/>
                <w:caps/>
                <w:sz w:val="20"/>
              </w:rPr>
            </w:pPr>
          </w:p>
          <w:p w14:paraId="1F33D8B8" w14:textId="77777777" w:rsidR="00610F87" w:rsidRPr="00974796" w:rsidRDefault="00610F87" w:rsidP="008B0893">
            <w:pPr>
              <w:ind w:right="204" w:firstLine="20"/>
              <w:jc w:val="center"/>
              <w:rPr>
                <w:rFonts w:cs="Arial"/>
                <w:b/>
                <w:caps/>
                <w:sz w:val="20"/>
              </w:rPr>
            </w:pPr>
          </w:p>
          <w:p w14:paraId="230DC4C4" w14:textId="77777777" w:rsidR="00610F87" w:rsidRPr="00974796" w:rsidRDefault="00610F87" w:rsidP="008B0893">
            <w:pPr>
              <w:ind w:right="204" w:firstLine="20"/>
              <w:jc w:val="center"/>
              <w:rPr>
                <w:rFonts w:cs="Arial"/>
                <w:b/>
                <w:caps/>
                <w:sz w:val="20"/>
              </w:rPr>
            </w:pPr>
          </w:p>
          <w:p w14:paraId="62425656" w14:textId="77777777" w:rsidR="00C707B1" w:rsidRPr="00974796" w:rsidRDefault="00C707B1" w:rsidP="008B0893">
            <w:pPr>
              <w:ind w:right="204" w:firstLine="20"/>
              <w:jc w:val="center"/>
              <w:rPr>
                <w:rFonts w:cs="Arial"/>
                <w:b/>
                <w:caps/>
                <w:sz w:val="20"/>
              </w:rPr>
            </w:pPr>
          </w:p>
          <w:p w14:paraId="25F717DB" w14:textId="77777777" w:rsidR="00902FC0" w:rsidRPr="00974796" w:rsidRDefault="00902FC0" w:rsidP="008B0893">
            <w:pPr>
              <w:ind w:right="204" w:firstLine="20"/>
              <w:jc w:val="center"/>
              <w:rPr>
                <w:rFonts w:cs="Arial"/>
                <w:b/>
                <w:caps/>
                <w:sz w:val="20"/>
              </w:rPr>
            </w:pPr>
          </w:p>
          <w:p w14:paraId="135AF4A5" w14:textId="77777777" w:rsidR="00902FC0" w:rsidRPr="00974796" w:rsidRDefault="00902FC0" w:rsidP="008B0893">
            <w:pPr>
              <w:ind w:right="204" w:firstLine="20"/>
              <w:jc w:val="center"/>
              <w:rPr>
                <w:rFonts w:cs="Arial"/>
                <w:b/>
                <w:caps/>
                <w:sz w:val="20"/>
              </w:rPr>
            </w:pPr>
          </w:p>
          <w:p w14:paraId="23680761" w14:textId="63ABDDBC" w:rsidR="00610F87" w:rsidRPr="00974796" w:rsidRDefault="00610F87" w:rsidP="008B0893">
            <w:pPr>
              <w:ind w:right="204" w:firstLine="20"/>
              <w:jc w:val="center"/>
              <w:rPr>
                <w:rFonts w:cs="Arial"/>
                <w:caps/>
                <w:sz w:val="26"/>
                <w:szCs w:val="26"/>
              </w:rPr>
            </w:pPr>
            <w:r w:rsidRPr="00974796">
              <w:rPr>
                <w:rFonts w:cs="Arial"/>
                <w:bCs/>
                <w:caps/>
                <w:sz w:val="26"/>
                <w:szCs w:val="26"/>
              </w:rPr>
              <w:t xml:space="preserve">SÉANCE </w:t>
            </w:r>
            <w:r w:rsidR="00C707B1" w:rsidRPr="00974796">
              <w:rPr>
                <w:rFonts w:cs="Arial"/>
                <w:bCs/>
                <w:caps/>
                <w:sz w:val="26"/>
                <w:szCs w:val="26"/>
              </w:rPr>
              <w:t>ordinaire</w:t>
            </w:r>
            <w:r w:rsidRPr="00974796">
              <w:rPr>
                <w:rFonts w:cs="Arial"/>
                <w:bCs/>
                <w:caps/>
                <w:sz w:val="26"/>
                <w:szCs w:val="26"/>
              </w:rPr>
              <w:t xml:space="preserve"> </w:t>
            </w:r>
            <w:r w:rsidRPr="00974796">
              <w:rPr>
                <w:rFonts w:cs="Arial"/>
                <w:bCs/>
                <w:sz w:val="26"/>
                <w:szCs w:val="26"/>
              </w:rPr>
              <w:t>TENUE LE</w:t>
            </w:r>
            <w:r w:rsidR="00902FC0" w:rsidRPr="00974796">
              <w:rPr>
                <w:rFonts w:cs="Arial"/>
                <w:bCs/>
                <w:sz w:val="26"/>
                <w:szCs w:val="26"/>
              </w:rPr>
              <w:t xml:space="preserve"> </w:t>
            </w:r>
            <w:sdt>
              <w:sdtPr>
                <w:rPr>
                  <w:rFonts w:cs="Arial"/>
                  <w:bCs/>
                  <w:caps/>
                  <w:sz w:val="26"/>
                  <w:szCs w:val="26"/>
                </w:rPr>
                <w:id w:val="2020653799"/>
                <w:placeholder>
                  <w:docPart w:val="DAAB1E3A228A4A1F8FBBDAF36D3F384A"/>
                </w:placeholder>
                <w:date w:fullDate="2022-12-05T00:00:00Z">
                  <w:dateFormat w:val="d MMMM yyyy"/>
                  <w:lid w:val="fr-FR"/>
                  <w:storeMappedDataAs w:val="dateTime"/>
                  <w:calendar w:val="gregorian"/>
                </w:date>
              </w:sdtPr>
              <w:sdtEndPr/>
              <w:sdtContent>
                <w:r w:rsidR="00E977BC">
                  <w:rPr>
                    <w:rFonts w:cs="Arial"/>
                    <w:bCs/>
                    <w:caps/>
                    <w:sz w:val="26"/>
                    <w:szCs w:val="26"/>
                    <w:lang w:val="fr-FR"/>
                  </w:rPr>
                  <w:t>5 décembre 2022</w:t>
                </w:r>
              </w:sdtContent>
            </w:sdt>
          </w:p>
        </w:tc>
      </w:tr>
      <w:tr w:rsidR="00610F87" w:rsidRPr="00974796" w14:paraId="12E0F6DF" w14:textId="77777777" w:rsidTr="00DA6363">
        <w:tc>
          <w:tcPr>
            <w:tcW w:w="2023" w:type="dxa"/>
          </w:tcPr>
          <w:p w14:paraId="545FCB89" w14:textId="77777777" w:rsidR="00610F87" w:rsidRPr="007E0DAA" w:rsidRDefault="00610F87" w:rsidP="008B0893">
            <w:pPr>
              <w:ind w:right="204"/>
              <w:rPr>
                <w:rFonts w:cs="Arial"/>
                <w:szCs w:val="22"/>
              </w:rPr>
            </w:pPr>
          </w:p>
        </w:tc>
        <w:tc>
          <w:tcPr>
            <w:tcW w:w="8401" w:type="dxa"/>
            <w:tcBorders>
              <w:top w:val="double" w:sz="4" w:space="0" w:color="auto"/>
            </w:tcBorders>
          </w:tcPr>
          <w:p w14:paraId="7A102F84" w14:textId="77777777" w:rsidR="00610F87" w:rsidRPr="00974796" w:rsidRDefault="00610F87" w:rsidP="008B0893">
            <w:pPr>
              <w:ind w:left="47" w:right="204"/>
              <w:rPr>
                <w:rFonts w:cs="Arial"/>
                <w:bCs/>
                <w:smallCaps/>
                <w:sz w:val="20"/>
              </w:rPr>
            </w:pPr>
          </w:p>
          <w:p w14:paraId="59FBD89B" w14:textId="1752BF40" w:rsidR="00610F87" w:rsidRPr="00974796" w:rsidRDefault="00610F87" w:rsidP="008B0893">
            <w:pPr>
              <w:ind w:left="47" w:right="204"/>
              <w:rPr>
                <w:rFonts w:cs="Arial"/>
                <w:bCs/>
                <w:sz w:val="24"/>
                <w:szCs w:val="24"/>
              </w:rPr>
            </w:pPr>
            <w:r w:rsidRPr="00974796">
              <w:rPr>
                <w:rFonts w:cs="Arial"/>
                <w:bCs/>
                <w:smallCaps/>
                <w:sz w:val="24"/>
                <w:szCs w:val="24"/>
              </w:rPr>
              <w:t xml:space="preserve">Procès-verbal de la séance </w:t>
            </w:r>
            <w:r w:rsidR="00C707B1" w:rsidRPr="00974796">
              <w:rPr>
                <w:rFonts w:cs="Arial"/>
                <w:bCs/>
                <w:smallCaps/>
                <w:sz w:val="24"/>
                <w:szCs w:val="24"/>
              </w:rPr>
              <w:t xml:space="preserve">ordinaire </w:t>
            </w:r>
            <w:r w:rsidRPr="00974796">
              <w:rPr>
                <w:rFonts w:cs="Arial"/>
                <w:bCs/>
                <w:smallCaps/>
                <w:sz w:val="24"/>
                <w:szCs w:val="24"/>
              </w:rPr>
              <w:t>du conseil de la Ville de Sainte-Anne-des-Monts tenue</w:t>
            </w:r>
            <w:r w:rsidR="008B0893">
              <w:rPr>
                <w:rFonts w:cs="Arial"/>
                <w:bCs/>
                <w:smallCaps/>
                <w:sz w:val="24"/>
                <w:szCs w:val="24"/>
              </w:rPr>
              <w:t xml:space="preserve"> le </w:t>
            </w:r>
            <w:sdt>
              <w:sdtPr>
                <w:rPr>
                  <w:rFonts w:cs="Arial"/>
                  <w:bCs/>
                  <w:smallCaps/>
                  <w:sz w:val="24"/>
                  <w:szCs w:val="24"/>
                </w:rPr>
                <w:id w:val="411906441"/>
                <w:placeholder>
                  <w:docPart w:val="F73658C22FDF438D9DE047D907738881"/>
                </w:placeholder>
                <w:date w:fullDate="2022-12-05T00:00:00Z">
                  <w:dateFormat w:val="dddd d MMMM yyyy"/>
                  <w:lid w:val="fr-FR"/>
                  <w:storeMappedDataAs w:val="dateTime"/>
                  <w:calendar w:val="gregorian"/>
                </w:date>
              </w:sdtPr>
              <w:sdtEndPr/>
              <w:sdtContent>
                <w:r w:rsidR="00E977BC">
                  <w:rPr>
                    <w:rFonts w:cs="Arial"/>
                    <w:bCs/>
                    <w:smallCaps/>
                    <w:sz w:val="24"/>
                    <w:szCs w:val="24"/>
                    <w:lang w:val="fr-FR"/>
                  </w:rPr>
                  <w:t>lundi 5 décembre 2022</w:t>
                </w:r>
              </w:sdtContent>
            </w:sdt>
            <w:r w:rsidRPr="00974796">
              <w:rPr>
                <w:rFonts w:cs="Arial"/>
                <w:bCs/>
                <w:smallCaps/>
                <w:sz w:val="24"/>
                <w:szCs w:val="24"/>
              </w:rPr>
              <w:t>, à 20 heures</w:t>
            </w:r>
            <w:r w:rsidRPr="00974796">
              <w:rPr>
                <w:rFonts w:cs="Arial"/>
                <w:bCs/>
                <w:smallCaps/>
                <w:sz w:val="24"/>
                <w:szCs w:val="24"/>
              </w:rPr>
              <w:fldChar w:fldCharType="begin"/>
            </w:r>
            <w:r w:rsidRPr="00974796">
              <w:rPr>
                <w:rFonts w:cs="Arial"/>
                <w:bCs/>
                <w:smallCaps/>
                <w:sz w:val="24"/>
                <w:szCs w:val="24"/>
              </w:rPr>
              <w:instrText xml:space="preserve">  </w:instrText>
            </w:r>
            <w:r w:rsidRPr="00974796">
              <w:rPr>
                <w:rFonts w:cs="Arial"/>
                <w:bCs/>
                <w:smallCaps/>
                <w:sz w:val="24"/>
                <w:szCs w:val="24"/>
              </w:rPr>
              <w:fldChar w:fldCharType="end"/>
            </w:r>
            <w:r w:rsidRPr="00974796">
              <w:rPr>
                <w:rFonts w:cs="Arial"/>
                <w:bCs/>
                <w:smallCaps/>
                <w:sz w:val="24"/>
                <w:szCs w:val="24"/>
              </w:rPr>
              <w:t>, en la salle Jean-Baptiste-Sasseville de la mairie de Sainte-Anne-des-Monts</w:t>
            </w:r>
            <w:r w:rsidRPr="00974796">
              <w:rPr>
                <w:rFonts w:cs="Arial"/>
                <w:bCs/>
                <w:sz w:val="24"/>
                <w:szCs w:val="24"/>
              </w:rPr>
              <w:t>.</w:t>
            </w:r>
          </w:p>
          <w:p w14:paraId="2DB1A3AD" w14:textId="77777777" w:rsidR="00610F87" w:rsidRPr="00974796" w:rsidRDefault="00610F87" w:rsidP="008B0893">
            <w:pPr>
              <w:ind w:left="47" w:right="204"/>
              <w:rPr>
                <w:rFonts w:cs="Arial"/>
                <w:caps/>
                <w:sz w:val="20"/>
              </w:rPr>
            </w:pPr>
          </w:p>
        </w:tc>
      </w:tr>
      <w:tr w:rsidR="00635F3B" w:rsidRPr="00974796" w14:paraId="486C2397" w14:textId="77777777" w:rsidTr="008C233B">
        <w:trPr>
          <w:trHeight w:val="3222"/>
        </w:trPr>
        <w:tc>
          <w:tcPr>
            <w:tcW w:w="2023" w:type="dxa"/>
          </w:tcPr>
          <w:p w14:paraId="5B6B8660" w14:textId="77777777" w:rsidR="00635F3B" w:rsidRPr="007E0DAA" w:rsidRDefault="00635F3B" w:rsidP="008B0893">
            <w:pPr>
              <w:ind w:left="360" w:right="204" w:hanging="360"/>
              <w:rPr>
                <w:rFonts w:cs="Arial"/>
                <w:szCs w:val="22"/>
              </w:rPr>
            </w:pPr>
          </w:p>
        </w:tc>
        <w:tc>
          <w:tcPr>
            <w:tcW w:w="8401" w:type="dxa"/>
          </w:tcPr>
          <w:p w14:paraId="470F0803" w14:textId="77777777" w:rsidR="00635F3B" w:rsidRPr="00974796" w:rsidRDefault="00635F3B" w:rsidP="008B0893">
            <w:pPr>
              <w:ind w:left="47" w:right="204"/>
              <w:rPr>
                <w:rFonts w:cs="Arial"/>
                <w:caps/>
                <w:sz w:val="20"/>
              </w:rPr>
            </w:pPr>
          </w:p>
          <w:tbl>
            <w:tblPr>
              <w:tblStyle w:val="Grilledutableau"/>
              <w:tblW w:w="7533"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8"/>
              <w:gridCol w:w="2552"/>
              <w:gridCol w:w="921"/>
              <w:gridCol w:w="922"/>
            </w:tblGrid>
            <w:tr w:rsidR="006004C8" w:rsidRPr="00B240ED" w14:paraId="6F2EAA1A" w14:textId="77777777" w:rsidTr="006004C8">
              <w:trPr>
                <w:trHeight w:val="284"/>
              </w:trPr>
              <w:tc>
                <w:tcPr>
                  <w:tcW w:w="3138" w:type="dxa"/>
                  <w:tcBorders>
                    <w:bottom w:val="single" w:sz="4" w:space="0" w:color="auto"/>
                  </w:tcBorders>
                </w:tcPr>
                <w:p w14:paraId="645695A2" w14:textId="77777777" w:rsidR="006004C8" w:rsidRPr="009178B0" w:rsidRDefault="006004C8" w:rsidP="008B0893">
                  <w:pPr>
                    <w:ind w:right="148"/>
                    <w:rPr>
                      <w:i/>
                      <w:iCs/>
                      <w:sz w:val="16"/>
                      <w:szCs w:val="16"/>
                    </w:rPr>
                  </w:pPr>
                  <w:r>
                    <w:rPr>
                      <w:i/>
                      <w:iCs/>
                      <w:sz w:val="16"/>
                      <w:szCs w:val="16"/>
                    </w:rPr>
                    <w:t>Membres du Conseil de ville</w:t>
                  </w:r>
                </w:p>
              </w:tc>
              <w:tc>
                <w:tcPr>
                  <w:tcW w:w="2552" w:type="dxa"/>
                  <w:tcBorders>
                    <w:bottom w:val="single" w:sz="4" w:space="0" w:color="auto"/>
                  </w:tcBorders>
                </w:tcPr>
                <w:p w14:paraId="68B7589E" w14:textId="77777777" w:rsidR="006004C8" w:rsidRPr="009178B0" w:rsidRDefault="006004C8" w:rsidP="008B0893">
                  <w:pPr>
                    <w:ind w:right="148"/>
                    <w:rPr>
                      <w:i/>
                      <w:iCs/>
                      <w:sz w:val="16"/>
                      <w:szCs w:val="16"/>
                    </w:rPr>
                  </w:pPr>
                  <w:r w:rsidRPr="009178B0">
                    <w:rPr>
                      <w:i/>
                      <w:iCs/>
                      <w:sz w:val="16"/>
                      <w:szCs w:val="16"/>
                    </w:rPr>
                    <w:t>Titre</w:t>
                  </w:r>
                </w:p>
              </w:tc>
              <w:tc>
                <w:tcPr>
                  <w:tcW w:w="921" w:type="dxa"/>
                  <w:tcBorders>
                    <w:bottom w:val="single" w:sz="4" w:space="0" w:color="auto"/>
                  </w:tcBorders>
                </w:tcPr>
                <w:p w14:paraId="5CCF8D66" w14:textId="77777777" w:rsidR="006004C8" w:rsidRPr="009178B0" w:rsidRDefault="006004C8" w:rsidP="008B0893">
                  <w:pPr>
                    <w:ind w:left="-72" w:right="-113" w:firstLine="0"/>
                    <w:jc w:val="center"/>
                    <w:rPr>
                      <w:i/>
                      <w:iCs/>
                      <w:sz w:val="16"/>
                      <w:szCs w:val="16"/>
                    </w:rPr>
                  </w:pPr>
                  <w:proofErr w:type="spellStart"/>
                  <w:r w:rsidRPr="009178B0">
                    <w:rPr>
                      <w:i/>
                      <w:iCs/>
                      <w:sz w:val="16"/>
                      <w:szCs w:val="16"/>
                    </w:rPr>
                    <w:t>Présent.e</w:t>
                  </w:r>
                  <w:proofErr w:type="spellEnd"/>
                  <w:r w:rsidRPr="009178B0">
                    <w:rPr>
                      <w:i/>
                      <w:iCs/>
                      <w:sz w:val="16"/>
                      <w:szCs w:val="16"/>
                    </w:rPr>
                    <w:t>.</w:t>
                  </w:r>
                </w:p>
              </w:tc>
              <w:tc>
                <w:tcPr>
                  <w:tcW w:w="922" w:type="dxa"/>
                  <w:tcBorders>
                    <w:bottom w:val="single" w:sz="4" w:space="0" w:color="auto"/>
                  </w:tcBorders>
                </w:tcPr>
                <w:p w14:paraId="21706064" w14:textId="77777777" w:rsidR="006004C8" w:rsidRPr="009178B0" w:rsidRDefault="006004C8" w:rsidP="008B0893">
                  <w:pPr>
                    <w:ind w:left="-151" w:right="-91" w:firstLine="0"/>
                    <w:jc w:val="center"/>
                    <w:rPr>
                      <w:i/>
                      <w:iCs/>
                      <w:sz w:val="16"/>
                      <w:szCs w:val="16"/>
                    </w:rPr>
                  </w:pPr>
                  <w:proofErr w:type="spellStart"/>
                  <w:r w:rsidRPr="009178B0">
                    <w:rPr>
                      <w:i/>
                      <w:iCs/>
                      <w:sz w:val="16"/>
                      <w:szCs w:val="16"/>
                    </w:rPr>
                    <w:t>Absent.e</w:t>
                  </w:r>
                  <w:proofErr w:type="spellEnd"/>
                  <w:r w:rsidRPr="009178B0">
                    <w:rPr>
                      <w:i/>
                      <w:iCs/>
                      <w:sz w:val="16"/>
                      <w:szCs w:val="16"/>
                    </w:rPr>
                    <w:t>.</w:t>
                  </w:r>
                </w:p>
              </w:tc>
            </w:tr>
            <w:tr w:rsidR="006004C8" w:rsidRPr="00CE3F23" w14:paraId="3EDED4F8" w14:textId="77777777" w:rsidTr="006004C8">
              <w:tc>
                <w:tcPr>
                  <w:tcW w:w="3138" w:type="dxa"/>
                  <w:tcBorders>
                    <w:top w:val="single" w:sz="4" w:space="0" w:color="auto"/>
                  </w:tcBorders>
                </w:tcPr>
                <w:p w14:paraId="6C40961D" w14:textId="77777777" w:rsidR="006004C8" w:rsidRPr="00CE3F23" w:rsidRDefault="006004C8" w:rsidP="008B0893">
                  <w:pPr>
                    <w:ind w:right="148"/>
                    <w:rPr>
                      <w:sz w:val="20"/>
                      <w:szCs w:val="20"/>
                    </w:rPr>
                  </w:pPr>
                  <w:r>
                    <w:rPr>
                      <w:sz w:val="20"/>
                    </w:rPr>
                    <w:t>Monsieur Simon Deschênes</w:t>
                  </w:r>
                </w:p>
              </w:tc>
              <w:tc>
                <w:tcPr>
                  <w:tcW w:w="2552" w:type="dxa"/>
                  <w:tcBorders>
                    <w:top w:val="single" w:sz="4" w:space="0" w:color="auto"/>
                  </w:tcBorders>
                </w:tcPr>
                <w:p w14:paraId="04CBBB51" w14:textId="77777777" w:rsidR="006004C8" w:rsidRPr="00CE3F23" w:rsidRDefault="006004C8" w:rsidP="008B0893">
                  <w:pPr>
                    <w:ind w:right="148"/>
                    <w:rPr>
                      <w:sz w:val="20"/>
                      <w:szCs w:val="20"/>
                    </w:rPr>
                  </w:pPr>
                  <w:r>
                    <w:rPr>
                      <w:sz w:val="20"/>
                      <w:szCs w:val="20"/>
                    </w:rPr>
                    <w:t>Maire</w:t>
                  </w:r>
                </w:p>
              </w:tc>
              <w:tc>
                <w:tcPr>
                  <w:tcW w:w="921" w:type="dxa"/>
                  <w:tcBorders>
                    <w:top w:val="single" w:sz="4" w:space="0" w:color="auto"/>
                  </w:tcBorders>
                </w:tcPr>
                <w:p w14:paraId="16DDD1BE" w14:textId="77777777" w:rsidR="006004C8" w:rsidRPr="00CE3F23" w:rsidRDefault="006004C8" w:rsidP="008B0893">
                  <w:pPr>
                    <w:ind w:left="-72" w:right="-114" w:firstLine="0"/>
                    <w:jc w:val="center"/>
                    <w:rPr>
                      <w:sz w:val="20"/>
                      <w:szCs w:val="20"/>
                    </w:rPr>
                  </w:pPr>
                </w:p>
              </w:tc>
              <w:tc>
                <w:tcPr>
                  <w:tcW w:w="922" w:type="dxa"/>
                  <w:tcBorders>
                    <w:top w:val="single" w:sz="4" w:space="0" w:color="auto"/>
                  </w:tcBorders>
                </w:tcPr>
                <w:p w14:paraId="56C42C28" w14:textId="77777777" w:rsidR="006004C8" w:rsidRPr="00CE3F23" w:rsidRDefault="006004C8" w:rsidP="008B0893">
                  <w:pPr>
                    <w:ind w:left="-151" w:right="-91" w:firstLine="0"/>
                    <w:jc w:val="center"/>
                    <w:rPr>
                      <w:sz w:val="20"/>
                      <w:szCs w:val="20"/>
                    </w:rPr>
                  </w:pPr>
                </w:p>
              </w:tc>
            </w:tr>
            <w:tr w:rsidR="006004C8" w:rsidRPr="00B240ED" w14:paraId="70606C34" w14:textId="77777777" w:rsidTr="0050014C">
              <w:tc>
                <w:tcPr>
                  <w:tcW w:w="3138" w:type="dxa"/>
                </w:tcPr>
                <w:p w14:paraId="059D1127" w14:textId="77777777" w:rsidR="006004C8" w:rsidRPr="00B240ED" w:rsidRDefault="006004C8" w:rsidP="008B0893">
                  <w:pPr>
                    <w:ind w:right="148"/>
                    <w:rPr>
                      <w:sz w:val="20"/>
                      <w:szCs w:val="20"/>
                    </w:rPr>
                  </w:pPr>
                  <w:r w:rsidRPr="00B240ED">
                    <w:rPr>
                      <w:sz w:val="20"/>
                      <w:szCs w:val="20"/>
                    </w:rPr>
                    <w:t>Madame Myriam Belley</w:t>
                  </w:r>
                </w:p>
              </w:tc>
              <w:tc>
                <w:tcPr>
                  <w:tcW w:w="2552" w:type="dxa"/>
                </w:tcPr>
                <w:p w14:paraId="75A7BD96" w14:textId="77777777" w:rsidR="006004C8" w:rsidRPr="00B240ED" w:rsidRDefault="006004C8" w:rsidP="008B0893">
                  <w:pPr>
                    <w:ind w:right="148"/>
                    <w:rPr>
                      <w:sz w:val="20"/>
                      <w:szCs w:val="20"/>
                    </w:rPr>
                  </w:pPr>
                  <w:r w:rsidRPr="00B240ED">
                    <w:rPr>
                      <w:sz w:val="20"/>
                      <w:szCs w:val="20"/>
                    </w:rPr>
                    <w:t>Conseillère district n</w:t>
                  </w:r>
                  <w:r w:rsidRPr="00B240ED">
                    <w:rPr>
                      <w:sz w:val="20"/>
                      <w:szCs w:val="20"/>
                      <w:vertAlign w:val="superscript"/>
                    </w:rPr>
                    <w:t>o</w:t>
                  </w:r>
                  <w:r w:rsidRPr="00B240ED">
                    <w:rPr>
                      <w:sz w:val="20"/>
                      <w:szCs w:val="20"/>
                    </w:rPr>
                    <w:t xml:space="preserve"> 1</w:t>
                  </w:r>
                </w:p>
              </w:tc>
              <w:sdt>
                <w:sdtPr>
                  <w:rPr>
                    <w:sz w:val="20"/>
                  </w:rPr>
                  <w:id w:val="-113992158"/>
                  <w14:checkbox>
                    <w14:checked w14:val="1"/>
                    <w14:checkedState w14:val="2612" w14:font="MS Gothic"/>
                    <w14:uncheckedState w14:val="2610" w14:font="MS Gothic"/>
                  </w14:checkbox>
                </w:sdtPr>
                <w:sdtEndPr/>
                <w:sdtContent>
                  <w:tc>
                    <w:tcPr>
                      <w:tcW w:w="921" w:type="dxa"/>
                    </w:tcPr>
                    <w:p w14:paraId="3F211B14" w14:textId="164DDE40" w:rsidR="006004C8" w:rsidRPr="00B240ED" w:rsidRDefault="0061005F" w:rsidP="008B0893">
                      <w:pPr>
                        <w:ind w:left="-72" w:right="-114" w:firstLine="0"/>
                        <w:jc w:val="center"/>
                        <w:rPr>
                          <w:sz w:val="20"/>
                          <w:szCs w:val="20"/>
                        </w:rPr>
                      </w:pPr>
                      <w:r>
                        <w:rPr>
                          <w:rFonts w:ascii="MS Gothic" w:eastAsia="MS Gothic" w:hAnsi="MS Gothic" w:hint="eastAsia"/>
                          <w:sz w:val="20"/>
                        </w:rPr>
                        <w:t>☒</w:t>
                      </w:r>
                    </w:p>
                  </w:tc>
                </w:sdtContent>
              </w:sdt>
              <w:sdt>
                <w:sdtPr>
                  <w:rPr>
                    <w:sz w:val="20"/>
                  </w:rPr>
                  <w:id w:val="95375768"/>
                  <w14:checkbox>
                    <w14:checked w14:val="0"/>
                    <w14:checkedState w14:val="2612" w14:font="MS Gothic"/>
                    <w14:uncheckedState w14:val="2610" w14:font="MS Gothic"/>
                  </w14:checkbox>
                </w:sdtPr>
                <w:sdtEndPr/>
                <w:sdtContent>
                  <w:tc>
                    <w:tcPr>
                      <w:tcW w:w="922" w:type="dxa"/>
                    </w:tcPr>
                    <w:p w14:paraId="7418A435" w14:textId="77777777" w:rsidR="006004C8" w:rsidRPr="00B240ED" w:rsidRDefault="006004C8" w:rsidP="008B0893">
                      <w:pPr>
                        <w:ind w:left="-151" w:right="-91" w:firstLine="0"/>
                        <w:jc w:val="center"/>
                        <w:rPr>
                          <w:sz w:val="20"/>
                          <w:szCs w:val="20"/>
                        </w:rPr>
                      </w:pPr>
                      <w:r>
                        <w:rPr>
                          <w:rFonts w:ascii="MS Gothic" w:eastAsia="MS Gothic" w:hAnsi="MS Gothic" w:hint="eastAsia"/>
                          <w:sz w:val="20"/>
                          <w:szCs w:val="20"/>
                        </w:rPr>
                        <w:t>☐</w:t>
                      </w:r>
                    </w:p>
                  </w:tc>
                </w:sdtContent>
              </w:sdt>
            </w:tr>
            <w:tr w:rsidR="006004C8" w:rsidRPr="00B240ED" w14:paraId="752F59DD" w14:textId="77777777" w:rsidTr="0050014C">
              <w:tc>
                <w:tcPr>
                  <w:tcW w:w="3138" w:type="dxa"/>
                </w:tcPr>
                <w:p w14:paraId="3E23F6E9" w14:textId="77777777" w:rsidR="006004C8" w:rsidRPr="00B240ED" w:rsidRDefault="006004C8" w:rsidP="008B0893">
                  <w:pPr>
                    <w:ind w:right="148"/>
                    <w:rPr>
                      <w:sz w:val="20"/>
                      <w:szCs w:val="20"/>
                    </w:rPr>
                  </w:pPr>
                  <w:r w:rsidRPr="009178B0">
                    <w:rPr>
                      <w:sz w:val="20"/>
                      <w:szCs w:val="20"/>
                    </w:rPr>
                    <w:t>Madame Ariane Lévesque</w:t>
                  </w:r>
                </w:p>
              </w:tc>
              <w:tc>
                <w:tcPr>
                  <w:tcW w:w="2552" w:type="dxa"/>
                </w:tcPr>
                <w:p w14:paraId="04C41167" w14:textId="77777777" w:rsidR="006004C8" w:rsidRPr="00B240ED" w:rsidRDefault="006004C8" w:rsidP="008B0893">
                  <w:pPr>
                    <w:ind w:right="148"/>
                    <w:rPr>
                      <w:sz w:val="20"/>
                      <w:szCs w:val="20"/>
                    </w:rPr>
                  </w:pPr>
                  <w:r w:rsidRPr="00B240ED">
                    <w:rPr>
                      <w:sz w:val="20"/>
                      <w:szCs w:val="20"/>
                    </w:rPr>
                    <w:t>Conseillère district n</w:t>
                  </w:r>
                  <w:r w:rsidRPr="00B240ED">
                    <w:rPr>
                      <w:sz w:val="20"/>
                      <w:szCs w:val="20"/>
                      <w:vertAlign w:val="superscript"/>
                    </w:rPr>
                    <w:t>o</w:t>
                  </w:r>
                  <w:r w:rsidRPr="00B240ED">
                    <w:rPr>
                      <w:sz w:val="20"/>
                      <w:szCs w:val="20"/>
                    </w:rPr>
                    <w:t xml:space="preserve"> </w:t>
                  </w:r>
                  <w:r>
                    <w:rPr>
                      <w:sz w:val="20"/>
                      <w:szCs w:val="20"/>
                    </w:rPr>
                    <w:t>2</w:t>
                  </w:r>
                </w:p>
              </w:tc>
              <w:sdt>
                <w:sdtPr>
                  <w:rPr>
                    <w:sz w:val="20"/>
                  </w:rPr>
                  <w:id w:val="1316913525"/>
                  <w14:checkbox>
                    <w14:checked w14:val="1"/>
                    <w14:checkedState w14:val="2612" w14:font="MS Gothic"/>
                    <w14:uncheckedState w14:val="2610" w14:font="MS Gothic"/>
                  </w14:checkbox>
                </w:sdtPr>
                <w:sdtEndPr/>
                <w:sdtContent>
                  <w:tc>
                    <w:tcPr>
                      <w:tcW w:w="921" w:type="dxa"/>
                    </w:tcPr>
                    <w:p w14:paraId="70DC5E34" w14:textId="6F6FC1E9" w:rsidR="006004C8" w:rsidRPr="00B240ED" w:rsidRDefault="0061005F" w:rsidP="008B0893">
                      <w:pPr>
                        <w:ind w:left="-72" w:right="-114" w:firstLine="0"/>
                        <w:jc w:val="center"/>
                        <w:rPr>
                          <w:sz w:val="20"/>
                          <w:szCs w:val="20"/>
                        </w:rPr>
                      </w:pPr>
                      <w:r>
                        <w:rPr>
                          <w:rFonts w:ascii="MS Gothic" w:eastAsia="MS Gothic" w:hAnsi="MS Gothic" w:hint="eastAsia"/>
                          <w:sz w:val="20"/>
                        </w:rPr>
                        <w:t>☒</w:t>
                      </w:r>
                    </w:p>
                  </w:tc>
                </w:sdtContent>
              </w:sdt>
              <w:sdt>
                <w:sdtPr>
                  <w:rPr>
                    <w:sz w:val="20"/>
                  </w:rPr>
                  <w:id w:val="1501387064"/>
                  <w14:checkbox>
                    <w14:checked w14:val="0"/>
                    <w14:checkedState w14:val="2612" w14:font="MS Gothic"/>
                    <w14:uncheckedState w14:val="2610" w14:font="MS Gothic"/>
                  </w14:checkbox>
                </w:sdtPr>
                <w:sdtEndPr/>
                <w:sdtContent>
                  <w:tc>
                    <w:tcPr>
                      <w:tcW w:w="922" w:type="dxa"/>
                    </w:tcPr>
                    <w:p w14:paraId="5116DD29" w14:textId="77777777" w:rsidR="006004C8" w:rsidRPr="00B240ED" w:rsidRDefault="006004C8" w:rsidP="008B0893">
                      <w:pPr>
                        <w:ind w:left="-151" w:right="-91" w:firstLine="0"/>
                        <w:jc w:val="center"/>
                        <w:rPr>
                          <w:sz w:val="20"/>
                          <w:szCs w:val="20"/>
                        </w:rPr>
                      </w:pPr>
                      <w:r>
                        <w:rPr>
                          <w:rFonts w:ascii="MS Gothic" w:eastAsia="MS Gothic" w:hAnsi="MS Gothic" w:hint="eastAsia"/>
                          <w:sz w:val="20"/>
                          <w:szCs w:val="20"/>
                        </w:rPr>
                        <w:t>☐</w:t>
                      </w:r>
                    </w:p>
                  </w:tc>
                </w:sdtContent>
              </w:sdt>
            </w:tr>
            <w:tr w:rsidR="006004C8" w:rsidRPr="00B240ED" w14:paraId="0142AD6A" w14:textId="77777777" w:rsidTr="0050014C">
              <w:tc>
                <w:tcPr>
                  <w:tcW w:w="3138" w:type="dxa"/>
                </w:tcPr>
                <w:p w14:paraId="349769AC" w14:textId="77777777" w:rsidR="006004C8" w:rsidRPr="00B240ED" w:rsidRDefault="006004C8" w:rsidP="008B0893">
                  <w:pPr>
                    <w:ind w:right="148"/>
                    <w:rPr>
                      <w:sz w:val="20"/>
                      <w:szCs w:val="20"/>
                    </w:rPr>
                  </w:pPr>
                  <w:r>
                    <w:rPr>
                      <w:sz w:val="20"/>
                    </w:rPr>
                    <w:t>Monsieur Simon Lemieux</w:t>
                  </w:r>
                </w:p>
              </w:tc>
              <w:tc>
                <w:tcPr>
                  <w:tcW w:w="2552" w:type="dxa"/>
                </w:tcPr>
                <w:p w14:paraId="2FBDC506" w14:textId="77777777" w:rsidR="006004C8" w:rsidRPr="00B240ED" w:rsidRDefault="006004C8" w:rsidP="008B0893">
                  <w:pPr>
                    <w:ind w:right="148"/>
                    <w:rPr>
                      <w:sz w:val="20"/>
                      <w:szCs w:val="20"/>
                    </w:rPr>
                  </w:pPr>
                  <w:r>
                    <w:rPr>
                      <w:sz w:val="20"/>
                    </w:rPr>
                    <w:t xml:space="preserve">Conseiller district </w:t>
                  </w:r>
                  <w:r w:rsidRPr="005E6E94">
                    <w:rPr>
                      <w:sz w:val="20"/>
                    </w:rPr>
                    <w:t>n</w:t>
                  </w:r>
                  <w:r w:rsidRPr="005E6E94">
                    <w:rPr>
                      <w:sz w:val="20"/>
                      <w:vertAlign w:val="superscript"/>
                    </w:rPr>
                    <w:t>o</w:t>
                  </w:r>
                  <w:r>
                    <w:rPr>
                      <w:sz w:val="20"/>
                    </w:rPr>
                    <w:t xml:space="preserve"> 3</w:t>
                  </w:r>
                </w:p>
              </w:tc>
              <w:sdt>
                <w:sdtPr>
                  <w:rPr>
                    <w:sz w:val="20"/>
                  </w:rPr>
                  <w:id w:val="1470937266"/>
                  <w14:checkbox>
                    <w14:checked w14:val="1"/>
                    <w14:checkedState w14:val="2612" w14:font="MS Gothic"/>
                    <w14:uncheckedState w14:val="2610" w14:font="MS Gothic"/>
                  </w14:checkbox>
                </w:sdtPr>
                <w:sdtEndPr/>
                <w:sdtContent>
                  <w:tc>
                    <w:tcPr>
                      <w:tcW w:w="921" w:type="dxa"/>
                    </w:tcPr>
                    <w:p w14:paraId="1E3C5358" w14:textId="162D9526"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689759228"/>
                  <w14:checkbox>
                    <w14:checked w14:val="0"/>
                    <w14:checkedState w14:val="2612" w14:font="MS Gothic"/>
                    <w14:uncheckedState w14:val="2610" w14:font="MS Gothic"/>
                  </w14:checkbox>
                </w:sdtPr>
                <w:sdtEndPr/>
                <w:sdtContent>
                  <w:tc>
                    <w:tcPr>
                      <w:tcW w:w="922" w:type="dxa"/>
                    </w:tcPr>
                    <w:p w14:paraId="0B561A7C"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2EA7E177" w14:textId="77777777" w:rsidTr="0050014C">
              <w:tc>
                <w:tcPr>
                  <w:tcW w:w="3138" w:type="dxa"/>
                </w:tcPr>
                <w:p w14:paraId="76036EFB" w14:textId="77777777" w:rsidR="006004C8" w:rsidRDefault="006004C8" w:rsidP="008B0893">
                  <w:pPr>
                    <w:ind w:right="148"/>
                    <w:rPr>
                      <w:sz w:val="20"/>
                    </w:rPr>
                  </w:pPr>
                  <w:r w:rsidRPr="00974796">
                    <w:rPr>
                      <w:sz w:val="20"/>
                    </w:rPr>
                    <w:t>Monsieur Simon Pelletier</w:t>
                  </w:r>
                </w:p>
              </w:tc>
              <w:tc>
                <w:tcPr>
                  <w:tcW w:w="2552" w:type="dxa"/>
                </w:tcPr>
                <w:p w14:paraId="7CC58B37" w14:textId="77777777" w:rsidR="006004C8" w:rsidRDefault="006004C8" w:rsidP="008B0893">
                  <w:pPr>
                    <w:ind w:right="148"/>
                    <w:rPr>
                      <w:sz w:val="20"/>
                    </w:rPr>
                  </w:pPr>
                  <w:r w:rsidRPr="00974796">
                    <w:rPr>
                      <w:sz w:val="20"/>
                    </w:rPr>
                    <w:t>Conseiller district n</w:t>
                  </w:r>
                  <w:r w:rsidRPr="00974796">
                    <w:rPr>
                      <w:sz w:val="20"/>
                      <w:vertAlign w:val="superscript"/>
                    </w:rPr>
                    <w:t xml:space="preserve">o </w:t>
                  </w:r>
                  <w:r>
                    <w:rPr>
                      <w:sz w:val="20"/>
                    </w:rPr>
                    <w:t>4</w:t>
                  </w:r>
                </w:p>
              </w:tc>
              <w:sdt>
                <w:sdtPr>
                  <w:rPr>
                    <w:sz w:val="20"/>
                  </w:rPr>
                  <w:id w:val="1117872400"/>
                  <w14:checkbox>
                    <w14:checked w14:val="1"/>
                    <w14:checkedState w14:val="2612" w14:font="MS Gothic"/>
                    <w14:uncheckedState w14:val="2610" w14:font="MS Gothic"/>
                  </w14:checkbox>
                </w:sdtPr>
                <w:sdtEndPr/>
                <w:sdtContent>
                  <w:tc>
                    <w:tcPr>
                      <w:tcW w:w="921" w:type="dxa"/>
                    </w:tcPr>
                    <w:p w14:paraId="417AC846" w14:textId="0B361048"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53663441"/>
                  <w14:checkbox>
                    <w14:checked w14:val="0"/>
                    <w14:checkedState w14:val="2612" w14:font="MS Gothic"/>
                    <w14:uncheckedState w14:val="2610" w14:font="MS Gothic"/>
                  </w14:checkbox>
                </w:sdtPr>
                <w:sdtEndPr/>
                <w:sdtContent>
                  <w:tc>
                    <w:tcPr>
                      <w:tcW w:w="922" w:type="dxa"/>
                    </w:tcPr>
                    <w:p w14:paraId="1E61F2AF"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180ACBE9" w14:textId="77777777" w:rsidTr="0050014C">
              <w:tc>
                <w:tcPr>
                  <w:tcW w:w="3138" w:type="dxa"/>
                </w:tcPr>
                <w:p w14:paraId="79816D6A" w14:textId="77777777" w:rsidR="006004C8" w:rsidRPr="00974796" w:rsidRDefault="006004C8" w:rsidP="008B0893">
                  <w:pPr>
                    <w:ind w:right="148"/>
                    <w:rPr>
                      <w:sz w:val="20"/>
                    </w:rPr>
                  </w:pPr>
                  <w:r w:rsidRPr="00974796">
                    <w:rPr>
                      <w:sz w:val="20"/>
                    </w:rPr>
                    <w:t xml:space="preserve">Monsieur </w:t>
                  </w:r>
                  <w:r>
                    <w:rPr>
                      <w:sz w:val="20"/>
                    </w:rPr>
                    <w:t>Richard Bujold</w:t>
                  </w:r>
                </w:p>
              </w:tc>
              <w:tc>
                <w:tcPr>
                  <w:tcW w:w="2552" w:type="dxa"/>
                </w:tcPr>
                <w:p w14:paraId="754F7DE1" w14:textId="77777777" w:rsidR="006004C8" w:rsidRPr="00974796" w:rsidRDefault="006004C8" w:rsidP="008B0893">
                  <w:pPr>
                    <w:ind w:right="148"/>
                    <w:rPr>
                      <w:sz w:val="20"/>
                    </w:rPr>
                  </w:pPr>
                  <w:r w:rsidRPr="00974796">
                    <w:rPr>
                      <w:sz w:val="20"/>
                    </w:rPr>
                    <w:t>Conseiller district n</w:t>
                  </w:r>
                  <w:r w:rsidRPr="00974796">
                    <w:rPr>
                      <w:sz w:val="20"/>
                      <w:vertAlign w:val="superscript"/>
                    </w:rPr>
                    <w:t>o</w:t>
                  </w:r>
                  <w:r w:rsidRPr="00974796">
                    <w:rPr>
                      <w:sz w:val="20"/>
                    </w:rPr>
                    <w:t xml:space="preserve"> 5</w:t>
                  </w:r>
                </w:p>
              </w:tc>
              <w:sdt>
                <w:sdtPr>
                  <w:rPr>
                    <w:sz w:val="20"/>
                  </w:rPr>
                  <w:id w:val="-744947580"/>
                  <w14:checkbox>
                    <w14:checked w14:val="1"/>
                    <w14:checkedState w14:val="2612" w14:font="MS Gothic"/>
                    <w14:uncheckedState w14:val="2610" w14:font="MS Gothic"/>
                  </w14:checkbox>
                </w:sdtPr>
                <w:sdtEndPr/>
                <w:sdtContent>
                  <w:tc>
                    <w:tcPr>
                      <w:tcW w:w="921" w:type="dxa"/>
                    </w:tcPr>
                    <w:p w14:paraId="059D230B" w14:textId="23133D57"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14049568"/>
                  <w14:checkbox>
                    <w14:checked w14:val="0"/>
                    <w14:checkedState w14:val="2612" w14:font="MS Gothic"/>
                    <w14:uncheckedState w14:val="2610" w14:font="MS Gothic"/>
                  </w14:checkbox>
                </w:sdtPr>
                <w:sdtEndPr/>
                <w:sdtContent>
                  <w:tc>
                    <w:tcPr>
                      <w:tcW w:w="922" w:type="dxa"/>
                    </w:tcPr>
                    <w:p w14:paraId="78560BAC"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79186CB1" w14:textId="77777777" w:rsidTr="0050014C">
              <w:tc>
                <w:tcPr>
                  <w:tcW w:w="3138" w:type="dxa"/>
                </w:tcPr>
                <w:p w14:paraId="713D5806" w14:textId="77777777" w:rsidR="006004C8" w:rsidRPr="00974796" w:rsidRDefault="006004C8" w:rsidP="008B0893">
                  <w:pPr>
                    <w:ind w:right="148"/>
                    <w:rPr>
                      <w:sz w:val="20"/>
                    </w:rPr>
                  </w:pPr>
                  <w:r w:rsidRPr="00974796">
                    <w:rPr>
                      <w:sz w:val="20"/>
                    </w:rPr>
                    <w:t>Monsieur Jacques Létourneau</w:t>
                  </w:r>
                </w:p>
              </w:tc>
              <w:tc>
                <w:tcPr>
                  <w:tcW w:w="2552" w:type="dxa"/>
                </w:tcPr>
                <w:p w14:paraId="5966C8BA" w14:textId="77777777" w:rsidR="006004C8" w:rsidRPr="00974796" w:rsidRDefault="006004C8" w:rsidP="008B0893">
                  <w:pPr>
                    <w:ind w:right="148"/>
                    <w:rPr>
                      <w:sz w:val="20"/>
                    </w:rPr>
                  </w:pPr>
                  <w:r w:rsidRPr="00974796">
                    <w:rPr>
                      <w:sz w:val="20"/>
                    </w:rPr>
                    <w:t>Conseiller district n</w:t>
                  </w:r>
                  <w:r w:rsidRPr="00974796">
                    <w:rPr>
                      <w:sz w:val="20"/>
                      <w:vertAlign w:val="superscript"/>
                    </w:rPr>
                    <w:t>o</w:t>
                  </w:r>
                  <w:r w:rsidRPr="00974796">
                    <w:rPr>
                      <w:sz w:val="20"/>
                    </w:rPr>
                    <w:t xml:space="preserve"> 6</w:t>
                  </w:r>
                </w:p>
              </w:tc>
              <w:sdt>
                <w:sdtPr>
                  <w:rPr>
                    <w:sz w:val="20"/>
                  </w:rPr>
                  <w:id w:val="500159690"/>
                  <w14:checkbox>
                    <w14:checked w14:val="1"/>
                    <w14:checkedState w14:val="2612" w14:font="MS Gothic"/>
                    <w14:uncheckedState w14:val="2610" w14:font="MS Gothic"/>
                  </w14:checkbox>
                </w:sdtPr>
                <w:sdtEndPr/>
                <w:sdtContent>
                  <w:tc>
                    <w:tcPr>
                      <w:tcW w:w="921" w:type="dxa"/>
                    </w:tcPr>
                    <w:p w14:paraId="572F6CCC" w14:textId="2E9DD843"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1094239105"/>
                  <w14:checkbox>
                    <w14:checked w14:val="0"/>
                    <w14:checkedState w14:val="2612" w14:font="MS Gothic"/>
                    <w14:uncheckedState w14:val="2610" w14:font="MS Gothic"/>
                  </w14:checkbox>
                </w:sdtPr>
                <w:sdtEndPr/>
                <w:sdtContent>
                  <w:tc>
                    <w:tcPr>
                      <w:tcW w:w="922" w:type="dxa"/>
                    </w:tcPr>
                    <w:p w14:paraId="516DB728"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36B13E55" w14:textId="77777777" w:rsidTr="006004C8">
              <w:tc>
                <w:tcPr>
                  <w:tcW w:w="3138" w:type="dxa"/>
                </w:tcPr>
                <w:p w14:paraId="390EC979" w14:textId="77777777" w:rsidR="006004C8" w:rsidRPr="00974796" w:rsidRDefault="006004C8" w:rsidP="008B0893">
                  <w:pPr>
                    <w:ind w:right="148"/>
                    <w:rPr>
                      <w:sz w:val="20"/>
                    </w:rPr>
                  </w:pPr>
                </w:p>
              </w:tc>
              <w:tc>
                <w:tcPr>
                  <w:tcW w:w="2552" w:type="dxa"/>
                </w:tcPr>
                <w:p w14:paraId="0753F483" w14:textId="77777777" w:rsidR="006004C8" w:rsidRPr="00974796" w:rsidRDefault="006004C8" w:rsidP="008B0893">
                  <w:pPr>
                    <w:ind w:right="148"/>
                    <w:rPr>
                      <w:sz w:val="20"/>
                    </w:rPr>
                  </w:pPr>
                </w:p>
              </w:tc>
              <w:tc>
                <w:tcPr>
                  <w:tcW w:w="921" w:type="dxa"/>
                </w:tcPr>
                <w:p w14:paraId="3AD7F8FE" w14:textId="77777777" w:rsidR="006004C8" w:rsidRDefault="006004C8" w:rsidP="008B0893">
                  <w:pPr>
                    <w:ind w:left="-72" w:right="-114" w:firstLine="0"/>
                    <w:jc w:val="center"/>
                    <w:rPr>
                      <w:sz w:val="20"/>
                      <w:szCs w:val="20"/>
                    </w:rPr>
                  </w:pPr>
                </w:p>
              </w:tc>
              <w:tc>
                <w:tcPr>
                  <w:tcW w:w="922" w:type="dxa"/>
                </w:tcPr>
                <w:p w14:paraId="0A77F2FB" w14:textId="77777777" w:rsidR="006004C8" w:rsidRDefault="006004C8" w:rsidP="008B0893">
                  <w:pPr>
                    <w:ind w:left="-151" w:right="-91" w:firstLine="0"/>
                    <w:jc w:val="center"/>
                    <w:rPr>
                      <w:sz w:val="20"/>
                      <w:szCs w:val="20"/>
                    </w:rPr>
                  </w:pPr>
                </w:p>
              </w:tc>
            </w:tr>
            <w:tr w:rsidR="006004C8" w:rsidRPr="00B240ED" w14:paraId="49F42DE1" w14:textId="77777777" w:rsidTr="006004C8">
              <w:tc>
                <w:tcPr>
                  <w:tcW w:w="3138" w:type="dxa"/>
                  <w:tcBorders>
                    <w:bottom w:val="single" w:sz="4" w:space="0" w:color="auto"/>
                  </w:tcBorders>
                </w:tcPr>
                <w:p w14:paraId="48B110BB" w14:textId="77777777" w:rsidR="006004C8" w:rsidRPr="00974796" w:rsidRDefault="006004C8" w:rsidP="008B0893">
                  <w:pPr>
                    <w:ind w:right="148"/>
                    <w:rPr>
                      <w:sz w:val="20"/>
                    </w:rPr>
                  </w:pPr>
                  <w:r>
                    <w:rPr>
                      <w:i/>
                      <w:iCs/>
                      <w:sz w:val="16"/>
                      <w:szCs w:val="16"/>
                    </w:rPr>
                    <w:t>Autres personnes</w:t>
                  </w:r>
                </w:p>
              </w:tc>
              <w:tc>
                <w:tcPr>
                  <w:tcW w:w="2552" w:type="dxa"/>
                  <w:tcBorders>
                    <w:bottom w:val="single" w:sz="4" w:space="0" w:color="auto"/>
                  </w:tcBorders>
                </w:tcPr>
                <w:p w14:paraId="4BDBA535" w14:textId="77777777" w:rsidR="006004C8" w:rsidRPr="00974796" w:rsidRDefault="006004C8" w:rsidP="008B0893">
                  <w:pPr>
                    <w:ind w:right="148"/>
                    <w:rPr>
                      <w:sz w:val="20"/>
                    </w:rPr>
                  </w:pPr>
                  <w:r w:rsidRPr="009178B0">
                    <w:rPr>
                      <w:i/>
                      <w:iCs/>
                      <w:sz w:val="16"/>
                      <w:szCs w:val="16"/>
                    </w:rPr>
                    <w:t>Titre</w:t>
                  </w:r>
                </w:p>
              </w:tc>
              <w:tc>
                <w:tcPr>
                  <w:tcW w:w="921" w:type="dxa"/>
                  <w:tcBorders>
                    <w:bottom w:val="single" w:sz="4" w:space="0" w:color="auto"/>
                  </w:tcBorders>
                </w:tcPr>
                <w:p w14:paraId="445DC2D6" w14:textId="77777777" w:rsidR="006004C8" w:rsidRDefault="006004C8" w:rsidP="008B0893">
                  <w:pPr>
                    <w:ind w:left="-72" w:right="-114" w:firstLine="0"/>
                    <w:jc w:val="center"/>
                    <w:rPr>
                      <w:rFonts w:ascii="MS Gothic" w:eastAsia="MS Gothic" w:hAnsi="MS Gothic"/>
                      <w:sz w:val="20"/>
                      <w:szCs w:val="20"/>
                    </w:rPr>
                  </w:pPr>
                </w:p>
              </w:tc>
              <w:tc>
                <w:tcPr>
                  <w:tcW w:w="922" w:type="dxa"/>
                  <w:tcBorders>
                    <w:bottom w:val="single" w:sz="4" w:space="0" w:color="auto"/>
                  </w:tcBorders>
                </w:tcPr>
                <w:p w14:paraId="5C086AC0" w14:textId="77777777" w:rsidR="006004C8" w:rsidRDefault="006004C8" w:rsidP="008B0893">
                  <w:pPr>
                    <w:ind w:left="-151" w:right="-91" w:firstLine="0"/>
                    <w:jc w:val="center"/>
                    <w:rPr>
                      <w:rFonts w:ascii="MS Gothic" w:eastAsia="MS Gothic" w:hAnsi="MS Gothic"/>
                      <w:sz w:val="20"/>
                      <w:szCs w:val="20"/>
                    </w:rPr>
                  </w:pPr>
                </w:p>
              </w:tc>
            </w:tr>
            <w:tr w:rsidR="006004C8" w:rsidRPr="00B240ED" w14:paraId="2A2ECE75" w14:textId="77777777" w:rsidTr="006004C8">
              <w:tc>
                <w:tcPr>
                  <w:tcW w:w="3138" w:type="dxa"/>
                  <w:tcBorders>
                    <w:top w:val="single" w:sz="4" w:space="0" w:color="auto"/>
                  </w:tcBorders>
                </w:tcPr>
                <w:p w14:paraId="3790DA52" w14:textId="77777777" w:rsidR="006004C8" w:rsidRPr="00974796" w:rsidRDefault="006004C8" w:rsidP="008B0893">
                  <w:pPr>
                    <w:ind w:right="148"/>
                    <w:rPr>
                      <w:sz w:val="20"/>
                    </w:rPr>
                  </w:pPr>
                  <w:r>
                    <w:rPr>
                      <w:sz w:val="20"/>
                    </w:rPr>
                    <w:t>Monsieur Martin Richard</w:t>
                  </w:r>
                </w:p>
              </w:tc>
              <w:tc>
                <w:tcPr>
                  <w:tcW w:w="2552" w:type="dxa"/>
                  <w:tcBorders>
                    <w:top w:val="single" w:sz="4" w:space="0" w:color="auto"/>
                  </w:tcBorders>
                </w:tcPr>
                <w:p w14:paraId="4B143D80" w14:textId="77777777" w:rsidR="006004C8" w:rsidRPr="00974796" w:rsidRDefault="006004C8" w:rsidP="008B0893">
                  <w:pPr>
                    <w:ind w:right="148"/>
                    <w:rPr>
                      <w:sz w:val="20"/>
                    </w:rPr>
                  </w:pPr>
                  <w:r>
                    <w:rPr>
                      <w:sz w:val="20"/>
                    </w:rPr>
                    <w:t>Directeur général</w:t>
                  </w:r>
                </w:p>
              </w:tc>
              <w:sdt>
                <w:sdtPr>
                  <w:rPr>
                    <w:sz w:val="20"/>
                  </w:rPr>
                  <w:id w:val="477809030"/>
                  <w14:checkbox>
                    <w14:checked w14:val="1"/>
                    <w14:checkedState w14:val="2612" w14:font="MS Gothic"/>
                    <w14:uncheckedState w14:val="2610" w14:font="MS Gothic"/>
                  </w14:checkbox>
                </w:sdtPr>
                <w:sdtEndPr/>
                <w:sdtContent>
                  <w:tc>
                    <w:tcPr>
                      <w:tcW w:w="921" w:type="dxa"/>
                      <w:tcBorders>
                        <w:top w:val="single" w:sz="4" w:space="0" w:color="auto"/>
                      </w:tcBorders>
                    </w:tcPr>
                    <w:p w14:paraId="62883CCD" w14:textId="67898A16"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2139688703"/>
                  <w14:checkbox>
                    <w14:checked w14:val="0"/>
                    <w14:checkedState w14:val="2612" w14:font="MS Gothic"/>
                    <w14:uncheckedState w14:val="2610" w14:font="MS Gothic"/>
                  </w14:checkbox>
                </w:sdtPr>
                <w:sdtEndPr/>
                <w:sdtContent>
                  <w:tc>
                    <w:tcPr>
                      <w:tcW w:w="922" w:type="dxa"/>
                      <w:tcBorders>
                        <w:top w:val="single" w:sz="4" w:space="0" w:color="auto"/>
                      </w:tcBorders>
                    </w:tcPr>
                    <w:p w14:paraId="1F91747E"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6D346BED" w14:textId="77777777" w:rsidTr="0050014C">
              <w:tc>
                <w:tcPr>
                  <w:tcW w:w="3138" w:type="dxa"/>
                </w:tcPr>
                <w:p w14:paraId="60B31952" w14:textId="77777777" w:rsidR="006004C8" w:rsidRPr="00974796" w:rsidRDefault="006004C8" w:rsidP="008B0893">
                  <w:pPr>
                    <w:ind w:right="148"/>
                    <w:rPr>
                      <w:sz w:val="20"/>
                    </w:rPr>
                  </w:pPr>
                  <w:r w:rsidRPr="00974796">
                    <w:rPr>
                      <w:sz w:val="20"/>
                    </w:rPr>
                    <w:t>Madame Josée Latour</w:t>
                  </w:r>
                </w:p>
              </w:tc>
              <w:tc>
                <w:tcPr>
                  <w:tcW w:w="2552" w:type="dxa"/>
                </w:tcPr>
                <w:p w14:paraId="51DF4F2E" w14:textId="77777777" w:rsidR="006004C8" w:rsidRPr="00974796" w:rsidRDefault="006004C8" w:rsidP="008B0893">
                  <w:pPr>
                    <w:ind w:right="148"/>
                    <w:rPr>
                      <w:sz w:val="20"/>
                    </w:rPr>
                  </w:pPr>
                  <w:r w:rsidRPr="00974796">
                    <w:rPr>
                      <w:sz w:val="20"/>
                    </w:rPr>
                    <w:t>Trésorière</w:t>
                  </w:r>
                </w:p>
              </w:tc>
              <w:sdt>
                <w:sdtPr>
                  <w:rPr>
                    <w:sz w:val="20"/>
                  </w:rPr>
                  <w:id w:val="-1355033882"/>
                  <w14:checkbox>
                    <w14:checked w14:val="1"/>
                    <w14:checkedState w14:val="2612" w14:font="MS Gothic"/>
                    <w14:uncheckedState w14:val="2610" w14:font="MS Gothic"/>
                  </w14:checkbox>
                </w:sdtPr>
                <w:sdtEndPr/>
                <w:sdtContent>
                  <w:tc>
                    <w:tcPr>
                      <w:tcW w:w="921" w:type="dxa"/>
                    </w:tcPr>
                    <w:p w14:paraId="7EED833B" w14:textId="22927A9A"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547805164"/>
                  <w14:checkbox>
                    <w14:checked w14:val="0"/>
                    <w14:checkedState w14:val="2612" w14:font="MS Gothic"/>
                    <w14:uncheckedState w14:val="2610" w14:font="MS Gothic"/>
                  </w14:checkbox>
                </w:sdtPr>
                <w:sdtEndPr/>
                <w:sdtContent>
                  <w:tc>
                    <w:tcPr>
                      <w:tcW w:w="922" w:type="dxa"/>
                    </w:tcPr>
                    <w:p w14:paraId="78D0615F"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r w:rsidR="006004C8" w:rsidRPr="00B240ED" w14:paraId="3227D807" w14:textId="77777777" w:rsidTr="0050014C">
              <w:tc>
                <w:tcPr>
                  <w:tcW w:w="3138" w:type="dxa"/>
                </w:tcPr>
                <w:p w14:paraId="0F1D4B07" w14:textId="77777777" w:rsidR="006004C8" w:rsidRPr="00974796" w:rsidRDefault="006004C8" w:rsidP="008B0893">
                  <w:pPr>
                    <w:ind w:right="148"/>
                    <w:rPr>
                      <w:sz w:val="20"/>
                    </w:rPr>
                  </w:pPr>
                  <w:r>
                    <w:rPr>
                      <w:sz w:val="20"/>
                    </w:rPr>
                    <w:t>Madame Sylvie Lepage</w:t>
                  </w:r>
                </w:p>
              </w:tc>
              <w:tc>
                <w:tcPr>
                  <w:tcW w:w="2552" w:type="dxa"/>
                </w:tcPr>
                <w:p w14:paraId="71D3FC9E" w14:textId="77777777" w:rsidR="006004C8" w:rsidRPr="00974796" w:rsidRDefault="006004C8" w:rsidP="008B0893">
                  <w:pPr>
                    <w:ind w:right="148"/>
                    <w:rPr>
                      <w:sz w:val="20"/>
                    </w:rPr>
                  </w:pPr>
                  <w:r w:rsidRPr="00974796">
                    <w:rPr>
                      <w:sz w:val="20"/>
                    </w:rPr>
                    <w:t>Greffière</w:t>
                  </w:r>
                </w:p>
              </w:tc>
              <w:sdt>
                <w:sdtPr>
                  <w:rPr>
                    <w:sz w:val="20"/>
                  </w:rPr>
                  <w:id w:val="1754625019"/>
                  <w14:checkbox>
                    <w14:checked w14:val="1"/>
                    <w14:checkedState w14:val="2612" w14:font="MS Gothic"/>
                    <w14:uncheckedState w14:val="2610" w14:font="MS Gothic"/>
                  </w14:checkbox>
                </w:sdtPr>
                <w:sdtEndPr/>
                <w:sdtContent>
                  <w:tc>
                    <w:tcPr>
                      <w:tcW w:w="921" w:type="dxa"/>
                    </w:tcPr>
                    <w:p w14:paraId="6C8F38A0" w14:textId="1A6B9FDA" w:rsidR="006004C8" w:rsidRDefault="006C0DE5" w:rsidP="008B0893">
                      <w:pPr>
                        <w:ind w:left="-72" w:right="-114" w:firstLine="0"/>
                        <w:jc w:val="center"/>
                        <w:rPr>
                          <w:rFonts w:ascii="MS Gothic" w:eastAsia="MS Gothic" w:hAnsi="MS Gothic"/>
                          <w:sz w:val="20"/>
                          <w:szCs w:val="20"/>
                        </w:rPr>
                      </w:pPr>
                      <w:r>
                        <w:rPr>
                          <w:rFonts w:ascii="MS Gothic" w:eastAsia="MS Gothic" w:hAnsi="MS Gothic" w:hint="eastAsia"/>
                          <w:sz w:val="20"/>
                        </w:rPr>
                        <w:t>☒</w:t>
                      </w:r>
                    </w:p>
                  </w:tc>
                </w:sdtContent>
              </w:sdt>
              <w:sdt>
                <w:sdtPr>
                  <w:rPr>
                    <w:sz w:val="20"/>
                  </w:rPr>
                  <w:id w:val="-1051685296"/>
                  <w14:checkbox>
                    <w14:checked w14:val="0"/>
                    <w14:checkedState w14:val="2612" w14:font="MS Gothic"/>
                    <w14:uncheckedState w14:val="2610" w14:font="MS Gothic"/>
                  </w14:checkbox>
                </w:sdtPr>
                <w:sdtEndPr/>
                <w:sdtContent>
                  <w:tc>
                    <w:tcPr>
                      <w:tcW w:w="922" w:type="dxa"/>
                    </w:tcPr>
                    <w:p w14:paraId="4D7C3C73" w14:textId="77777777" w:rsidR="006004C8" w:rsidRDefault="006004C8" w:rsidP="008B0893">
                      <w:pPr>
                        <w:ind w:left="-151" w:right="-91" w:firstLine="0"/>
                        <w:jc w:val="center"/>
                        <w:rPr>
                          <w:rFonts w:ascii="MS Gothic" w:eastAsia="MS Gothic" w:hAnsi="MS Gothic"/>
                          <w:sz w:val="20"/>
                          <w:szCs w:val="20"/>
                        </w:rPr>
                      </w:pPr>
                      <w:r>
                        <w:rPr>
                          <w:rFonts w:ascii="MS Gothic" w:eastAsia="MS Gothic" w:hAnsi="MS Gothic" w:hint="eastAsia"/>
                          <w:sz w:val="20"/>
                          <w:szCs w:val="20"/>
                        </w:rPr>
                        <w:t>☐</w:t>
                      </w:r>
                    </w:p>
                  </w:tc>
                </w:sdtContent>
              </w:sdt>
            </w:tr>
          </w:tbl>
          <w:p w14:paraId="48D5AD74" w14:textId="77777777" w:rsidR="00635F3B" w:rsidRPr="00974796" w:rsidRDefault="00635F3B" w:rsidP="008B0893">
            <w:pPr>
              <w:ind w:left="47" w:right="204"/>
              <w:rPr>
                <w:rFonts w:cs="Arial"/>
                <w:sz w:val="20"/>
              </w:rPr>
            </w:pPr>
          </w:p>
        </w:tc>
      </w:tr>
      <w:tr w:rsidR="00635F3B" w:rsidRPr="00974796" w14:paraId="6E667991" w14:textId="77777777" w:rsidTr="00DA6363">
        <w:tc>
          <w:tcPr>
            <w:tcW w:w="2023" w:type="dxa"/>
          </w:tcPr>
          <w:p w14:paraId="779E39A2" w14:textId="77777777" w:rsidR="00635F3B" w:rsidRPr="007E0DAA" w:rsidRDefault="00635F3B" w:rsidP="008B0893">
            <w:pPr>
              <w:ind w:left="360" w:right="204" w:hanging="360"/>
              <w:rPr>
                <w:rFonts w:cs="Arial"/>
                <w:szCs w:val="22"/>
              </w:rPr>
            </w:pPr>
          </w:p>
        </w:tc>
        <w:tc>
          <w:tcPr>
            <w:tcW w:w="8401" w:type="dxa"/>
          </w:tcPr>
          <w:p w14:paraId="0C15FDA1" w14:textId="77777777" w:rsidR="00635F3B" w:rsidRPr="005734BE" w:rsidRDefault="00635F3B" w:rsidP="008B0893">
            <w:pPr>
              <w:ind w:left="47" w:right="204"/>
              <w:rPr>
                <w:rFonts w:cs="Arial"/>
                <w:sz w:val="12"/>
                <w:szCs w:val="12"/>
              </w:rPr>
            </w:pPr>
          </w:p>
          <w:p w14:paraId="51FEFB39" w14:textId="77777777" w:rsidR="00635F3B" w:rsidRDefault="00635F3B" w:rsidP="008B0893">
            <w:pPr>
              <w:ind w:left="47" w:right="204"/>
              <w:rPr>
                <w:rFonts w:cs="Arial"/>
                <w:szCs w:val="22"/>
              </w:rPr>
            </w:pPr>
            <w:r w:rsidRPr="00974796">
              <w:rPr>
                <w:rFonts w:cs="Arial"/>
                <w:szCs w:val="22"/>
              </w:rPr>
              <w:t>Membre</w:t>
            </w:r>
            <w:r w:rsidR="000C066B" w:rsidRPr="00974796">
              <w:rPr>
                <w:rFonts w:cs="Arial"/>
                <w:szCs w:val="22"/>
              </w:rPr>
              <w:t>s de ce conseil formant quorum</w:t>
            </w:r>
            <w:r w:rsidRPr="00974796">
              <w:rPr>
                <w:rFonts w:cs="Arial"/>
                <w:szCs w:val="22"/>
              </w:rPr>
              <w:t xml:space="preserve"> sous la présidence </w:t>
            </w:r>
            <w:r w:rsidR="00F779ED">
              <w:rPr>
                <w:rFonts w:cs="Arial"/>
                <w:szCs w:val="22"/>
              </w:rPr>
              <w:t xml:space="preserve">du </w:t>
            </w:r>
            <w:r w:rsidR="00BB6206">
              <w:rPr>
                <w:rFonts w:cs="Arial"/>
                <w:szCs w:val="22"/>
              </w:rPr>
              <w:t>monsieur le maire Simon Deschênes.</w:t>
            </w:r>
          </w:p>
          <w:p w14:paraId="42AFD40B" w14:textId="3F484154" w:rsidR="008B0893" w:rsidRPr="00974796" w:rsidRDefault="008B0893" w:rsidP="008B0893">
            <w:pPr>
              <w:ind w:left="47" w:right="204"/>
              <w:rPr>
                <w:rFonts w:cs="Arial"/>
                <w:szCs w:val="22"/>
              </w:rPr>
            </w:pPr>
          </w:p>
        </w:tc>
      </w:tr>
      <w:tr w:rsidR="00635F3B" w:rsidRPr="00974796" w14:paraId="7F621608" w14:textId="77777777" w:rsidTr="00DA6363">
        <w:tc>
          <w:tcPr>
            <w:tcW w:w="2023" w:type="dxa"/>
          </w:tcPr>
          <w:p w14:paraId="6C52AC21" w14:textId="77777777" w:rsidR="00635F3B" w:rsidRPr="007E0DAA" w:rsidRDefault="00635F3B" w:rsidP="008B0893">
            <w:pPr>
              <w:ind w:right="204"/>
              <w:rPr>
                <w:rFonts w:cs="Arial"/>
                <w:szCs w:val="22"/>
              </w:rPr>
            </w:pPr>
          </w:p>
        </w:tc>
        <w:tc>
          <w:tcPr>
            <w:tcW w:w="8401" w:type="dxa"/>
            <w:noWrap/>
          </w:tcPr>
          <w:p w14:paraId="5907129E" w14:textId="4F6A5284" w:rsidR="00635F3B" w:rsidRPr="008B0893" w:rsidRDefault="00635F3B" w:rsidP="00AA2F71">
            <w:pPr>
              <w:pStyle w:val="Titre1"/>
            </w:pPr>
            <w:r w:rsidRPr="00974796">
              <w:rPr>
                <w:smallCaps/>
              </w:rPr>
              <w:t>1.</w:t>
            </w:r>
            <w:r w:rsidRPr="00974796">
              <w:rPr>
                <w:smallCaps/>
              </w:rPr>
              <w:tab/>
            </w:r>
            <w:r w:rsidRPr="00AA2F71">
              <w:t>Ouverture</w:t>
            </w:r>
          </w:p>
        </w:tc>
      </w:tr>
      <w:tr w:rsidR="00635F3B" w:rsidRPr="00974796" w14:paraId="08F9004F" w14:textId="77777777" w:rsidTr="00DA6363">
        <w:tc>
          <w:tcPr>
            <w:tcW w:w="2023" w:type="dxa"/>
          </w:tcPr>
          <w:p w14:paraId="70F4318E" w14:textId="2EADCA03" w:rsidR="00635F3B" w:rsidRPr="007E0DAA" w:rsidRDefault="0075286E" w:rsidP="008B0893">
            <w:pPr>
              <w:ind w:right="204"/>
              <w:rPr>
                <w:rFonts w:cs="Arial"/>
                <w:szCs w:val="22"/>
              </w:rPr>
            </w:pPr>
            <w:r>
              <w:rPr>
                <w:rFonts w:cs="Arial"/>
                <w:szCs w:val="22"/>
              </w:rPr>
              <w:t>22-12-322</w:t>
            </w:r>
          </w:p>
        </w:tc>
        <w:tc>
          <w:tcPr>
            <w:tcW w:w="8401" w:type="dxa"/>
          </w:tcPr>
          <w:p w14:paraId="631E1024" w14:textId="036A2063" w:rsidR="00635F3B" w:rsidRPr="00974796" w:rsidRDefault="00635F3B" w:rsidP="00AA2F71">
            <w:pPr>
              <w:pStyle w:val="Titre1"/>
            </w:pPr>
            <w:r w:rsidRPr="00974796">
              <w:t>2.</w:t>
            </w:r>
            <w:r w:rsidRPr="00974796">
              <w:tab/>
            </w:r>
            <w:bookmarkStart w:id="0" w:name="OLE_LINK1"/>
            <w:r w:rsidRPr="00974796">
              <w:t>Adoption de</w:t>
            </w:r>
            <w:bookmarkEnd w:id="0"/>
            <w:r w:rsidRPr="00974796">
              <w:t xml:space="preserve"> l'ordre du jour</w:t>
            </w:r>
          </w:p>
          <w:p w14:paraId="1D773C21" w14:textId="620D8F56" w:rsidR="00635F3B" w:rsidRDefault="00635F3B" w:rsidP="000A563E">
            <w:pPr>
              <w:pStyle w:val="Contenu"/>
            </w:pPr>
            <w:r w:rsidRPr="00974796">
              <w:t xml:space="preserve">IL EST PROPOSÉ PAR </w:t>
            </w:r>
            <w:sdt>
              <w:sdtPr>
                <w:rPr>
                  <w:caps/>
                </w:rPr>
                <w:alias w:val="Membres du conseil"/>
                <w:tag w:val="Membres du conseil"/>
                <w:id w:val="506024843"/>
                <w:placeholder>
                  <w:docPart w:val="2FD0602BA7BB40BFADAABC74A8D69832"/>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61005F">
                  <w:rPr>
                    <w:caps/>
                  </w:rPr>
                  <w:t>Simon Pelletier</w:t>
                </w:r>
              </w:sdtContent>
            </w:sdt>
            <w:r w:rsidRPr="00974796">
              <w:rPr>
                <w:caps/>
              </w:rPr>
              <w:fldChar w:fldCharType="begin"/>
            </w:r>
            <w:r w:rsidRPr="00974796">
              <w:rPr>
                <w:caps/>
              </w:rPr>
              <w:instrText xml:space="preserve">  </w:instrText>
            </w:r>
            <w:r w:rsidRPr="00974796">
              <w:rPr>
                <w:caps/>
              </w:rPr>
              <w:fldChar w:fldCharType="end"/>
            </w:r>
            <w:r w:rsidRPr="00974796">
              <w:rPr>
                <w:caps/>
              </w:rPr>
              <w:fldChar w:fldCharType="begin"/>
            </w:r>
            <w:r w:rsidRPr="00974796">
              <w:rPr>
                <w:caps/>
              </w:rPr>
              <w:instrText xml:space="preserve">  </w:instrText>
            </w:r>
            <w:r w:rsidRPr="00974796">
              <w:rPr>
                <w:caps/>
              </w:rPr>
              <w:fldChar w:fldCharType="end"/>
            </w:r>
            <w:r w:rsidRPr="00974796">
              <w:rPr>
                <w:caps/>
              </w:rPr>
              <w:t xml:space="preserve"> </w:t>
            </w:r>
            <w:r w:rsidRPr="00974796">
              <w:fldChar w:fldCharType="begin"/>
            </w:r>
            <w:r w:rsidRPr="00974796">
              <w:instrText xml:space="preserve">  </w:instrText>
            </w:r>
            <w:r w:rsidRPr="00974796">
              <w:fldChar w:fldCharType="end"/>
            </w:r>
            <w:r w:rsidRPr="00974796">
              <w:fldChar w:fldCharType="begin"/>
            </w:r>
            <w:r w:rsidRPr="00974796">
              <w:instrText xml:space="preserve">  </w:instrText>
            </w:r>
            <w:r w:rsidRPr="00974796">
              <w:fldChar w:fldCharType="end"/>
            </w:r>
            <w:r w:rsidRPr="00974796">
              <w:t xml:space="preserve">ET RÉSOLU À L’UNANIMITÉ que l’ordre du jour soit approuvé </w:t>
            </w:r>
            <w:r w:rsidR="009A35CF">
              <w:t>tel quel.</w:t>
            </w:r>
          </w:p>
          <w:p w14:paraId="7CD8B4EF" w14:textId="39724A1A" w:rsidR="00635F3B" w:rsidRPr="00974796" w:rsidRDefault="00635F3B" w:rsidP="00717618">
            <w:pPr>
              <w:pStyle w:val="Adopte"/>
              <w:spacing w:before="120"/>
              <w:rPr>
                <w:bCs/>
              </w:rPr>
            </w:pPr>
            <w:r w:rsidRPr="00974796">
              <w:t>ADOPTÉ</w:t>
            </w:r>
            <w:r w:rsidR="002C08F5" w:rsidRPr="00974796">
              <w:t>E</w:t>
            </w:r>
          </w:p>
          <w:p w14:paraId="20A22F30" w14:textId="77777777" w:rsidR="00635F3B" w:rsidRPr="00974796" w:rsidRDefault="00635F3B" w:rsidP="008B0893">
            <w:pPr>
              <w:ind w:left="47" w:right="204"/>
              <w:rPr>
                <w:rFonts w:cs="Arial"/>
                <w:szCs w:val="22"/>
              </w:rPr>
            </w:pPr>
          </w:p>
        </w:tc>
      </w:tr>
      <w:tr w:rsidR="00635F3B" w:rsidRPr="00974796" w14:paraId="67F41410" w14:textId="77777777" w:rsidTr="00DA6363">
        <w:tc>
          <w:tcPr>
            <w:tcW w:w="2023" w:type="dxa"/>
          </w:tcPr>
          <w:p w14:paraId="538D8F32" w14:textId="77777777" w:rsidR="00635F3B" w:rsidRPr="007E0DAA" w:rsidRDefault="00635F3B" w:rsidP="008B0893">
            <w:pPr>
              <w:ind w:right="204"/>
              <w:rPr>
                <w:rFonts w:cs="Arial"/>
                <w:szCs w:val="22"/>
              </w:rPr>
            </w:pPr>
          </w:p>
        </w:tc>
        <w:tc>
          <w:tcPr>
            <w:tcW w:w="8401" w:type="dxa"/>
          </w:tcPr>
          <w:p w14:paraId="43F9F9E1" w14:textId="5C7FC2DB" w:rsidR="00635F3B" w:rsidRPr="00974796" w:rsidRDefault="001C2921" w:rsidP="00E977BC">
            <w:pPr>
              <w:pStyle w:val="Titre1"/>
            </w:pPr>
            <w:r w:rsidRPr="00974796">
              <w:t>3.</w:t>
            </w:r>
            <w:r w:rsidRPr="00974796">
              <w:tab/>
              <w:t>Adoption des procès-verbaux</w:t>
            </w:r>
          </w:p>
        </w:tc>
      </w:tr>
      <w:tr w:rsidR="00870DA6" w:rsidRPr="00974796" w14:paraId="0AD55B1D" w14:textId="77777777" w:rsidTr="00DA6363">
        <w:tc>
          <w:tcPr>
            <w:tcW w:w="2023" w:type="dxa"/>
          </w:tcPr>
          <w:p w14:paraId="19B29629" w14:textId="180A62D7" w:rsidR="00870DA6" w:rsidRPr="007E0DAA" w:rsidRDefault="0075286E" w:rsidP="008B0893">
            <w:pPr>
              <w:ind w:right="204"/>
              <w:rPr>
                <w:rFonts w:cs="Arial"/>
                <w:szCs w:val="22"/>
              </w:rPr>
            </w:pPr>
            <w:r>
              <w:rPr>
                <w:rFonts w:cs="Arial"/>
                <w:szCs w:val="22"/>
              </w:rPr>
              <w:t>22-12-323</w:t>
            </w:r>
          </w:p>
        </w:tc>
        <w:tc>
          <w:tcPr>
            <w:tcW w:w="8401" w:type="dxa"/>
          </w:tcPr>
          <w:p w14:paraId="73376F65" w14:textId="72ACEB14" w:rsidR="00870DA6" w:rsidRPr="00B31E77" w:rsidRDefault="00987A78" w:rsidP="00B31E77">
            <w:pPr>
              <w:pStyle w:val="Titre2"/>
            </w:pPr>
            <w:r w:rsidRPr="00B31E77">
              <w:rPr>
                <w:u w:val="none"/>
              </w:rPr>
              <w:t>3.</w:t>
            </w:r>
            <w:r w:rsidR="00115A9C" w:rsidRPr="00B31E77">
              <w:rPr>
                <w:u w:val="none"/>
              </w:rPr>
              <w:t>1</w:t>
            </w:r>
            <w:r w:rsidR="00870DA6" w:rsidRPr="00B31E77">
              <w:rPr>
                <w:u w:val="none"/>
              </w:rPr>
              <w:tab/>
            </w:r>
            <w:r w:rsidR="00870DA6" w:rsidRPr="00B31E77">
              <w:t xml:space="preserve">Adoption du procès-verbal de la séance ordinaire du </w:t>
            </w:r>
            <w:sdt>
              <w:sdtPr>
                <w:rPr>
                  <w:bCs w:val="0"/>
                </w:rPr>
                <w:id w:val="-1546912496"/>
                <w:placeholder>
                  <w:docPart w:val="A030261B017045DC8F40D024C1D9B2A9"/>
                </w:placeholder>
                <w:date w:fullDate="2022-11-07T00:00:00Z">
                  <w:dateFormat w:val="d MMMM yyyy"/>
                  <w:lid w:val="fr-FR"/>
                  <w:storeMappedDataAs w:val="dateTime"/>
                  <w:calendar w:val="gregorian"/>
                </w:date>
              </w:sdtPr>
              <w:sdtEndPr/>
              <w:sdtContent>
                <w:r w:rsidR="00E977BC">
                  <w:rPr>
                    <w:bCs w:val="0"/>
                    <w:lang w:val="fr-FR"/>
                  </w:rPr>
                  <w:t>7 novembre 2022</w:t>
                </w:r>
              </w:sdtContent>
            </w:sdt>
          </w:p>
          <w:p w14:paraId="52CAA7F2" w14:textId="1B9456C2" w:rsidR="00870DA6" w:rsidRPr="00BE1C37" w:rsidRDefault="00870DA6" w:rsidP="000A563E">
            <w:pPr>
              <w:pStyle w:val="Contenu"/>
            </w:pPr>
            <w:r w:rsidRPr="00BE1C37">
              <w:t>Les membres du conseil ayant reçu et lu le procès-verbal</w:t>
            </w:r>
            <w:r w:rsidR="00BE1C37">
              <w:t xml:space="preserve"> de la séance </w:t>
            </w:r>
            <w:r w:rsidRPr="00BE1C37">
              <w:t>ordinaire du</w:t>
            </w:r>
            <w:r w:rsidR="00B31E77">
              <w:t xml:space="preserve"> </w:t>
            </w:r>
            <w:sdt>
              <w:sdtPr>
                <w:id w:val="1939859004"/>
                <w:placeholder>
                  <w:docPart w:val="65F67EA45D0347949B52D468156B4BCC"/>
                </w:placeholder>
                <w:date w:fullDate="2022-11-07T00:00:00Z">
                  <w:dateFormat w:val="d MMMM yyyy"/>
                  <w:lid w:val="fr-FR"/>
                  <w:storeMappedDataAs w:val="dateTime"/>
                  <w:calendar w:val="gregorian"/>
                </w:date>
              </w:sdtPr>
              <w:sdtEndPr/>
              <w:sdtContent>
                <w:r w:rsidR="00E977BC">
                  <w:rPr>
                    <w:lang w:val="fr-FR"/>
                  </w:rPr>
                  <w:t>7 novembre 2022</w:t>
                </w:r>
              </w:sdtContent>
            </w:sdt>
            <w:r w:rsidRPr="00BE1C37">
              <w:t xml:space="preserve">, Il EST PROPOSÉ PAR </w:t>
            </w:r>
            <w:sdt>
              <w:sdtPr>
                <w:id w:val="1095906248"/>
                <w:placeholder>
                  <w:docPart w:val="7247FBAA9AFA4F87A2ACEC406D7AC994"/>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75286E">
                  <w:t>RICHARD BUJOLD</w:t>
                </w:r>
              </w:sdtContent>
            </w:sdt>
            <w:r w:rsidRPr="00BE1C37">
              <w:rPr>
                <w:caps/>
              </w:rPr>
              <w:t xml:space="preserve"> </w:t>
            </w:r>
            <w:r w:rsidRPr="00BE1C37">
              <w:fldChar w:fldCharType="begin"/>
            </w:r>
            <w:r w:rsidRPr="00BE1C37">
              <w:instrText xml:space="preserve">  </w:instrText>
            </w:r>
            <w:r w:rsidRPr="00BE1C37">
              <w:fldChar w:fldCharType="end"/>
            </w:r>
            <w:r w:rsidRPr="00BE1C37">
              <w:fldChar w:fldCharType="begin"/>
            </w:r>
            <w:r w:rsidRPr="00BE1C37">
              <w:instrText xml:space="preserve">  </w:instrText>
            </w:r>
            <w:r w:rsidRPr="00BE1C37">
              <w:fldChar w:fldCharType="end"/>
            </w:r>
            <w:r w:rsidRPr="00BE1C37">
              <w:t>ET RÉSOLU À L’UNANIMITÉ que ledit procès-verbal soit approuvé tel quel.</w:t>
            </w:r>
            <w:r w:rsidRPr="00BE1C37">
              <w:fldChar w:fldCharType="begin"/>
            </w:r>
            <w:r w:rsidRPr="00BE1C37">
              <w:instrText xml:space="preserve">  </w:instrText>
            </w:r>
            <w:r w:rsidRPr="00BE1C37">
              <w:fldChar w:fldCharType="end"/>
            </w:r>
          </w:p>
          <w:p w14:paraId="7D7B087F" w14:textId="44ADD52B" w:rsidR="00870DA6" w:rsidRPr="00BE1C37" w:rsidRDefault="00870DA6" w:rsidP="00E977BC">
            <w:pPr>
              <w:pStyle w:val="Adopte"/>
              <w:spacing w:before="0"/>
            </w:pPr>
            <w:r w:rsidRPr="00BE1C37">
              <w:t xml:space="preserve">ADOPTÉE </w:t>
            </w:r>
          </w:p>
          <w:p w14:paraId="7401F9B4" w14:textId="77777777" w:rsidR="00F06C37" w:rsidRPr="00974796" w:rsidRDefault="00F06C37" w:rsidP="008B0893">
            <w:pPr>
              <w:ind w:left="47" w:right="204"/>
              <w:rPr>
                <w:rFonts w:cs="Arial"/>
                <w:szCs w:val="22"/>
              </w:rPr>
            </w:pPr>
          </w:p>
        </w:tc>
      </w:tr>
      <w:tr w:rsidR="00BE1C37" w:rsidRPr="00974796" w14:paraId="296A4566" w14:textId="77777777" w:rsidTr="00DA6363">
        <w:tc>
          <w:tcPr>
            <w:tcW w:w="2023" w:type="dxa"/>
          </w:tcPr>
          <w:p w14:paraId="36153097" w14:textId="461C2DF2" w:rsidR="00BE1C37" w:rsidRPr="007E0DAA" w:rsidRDefault="0075286E" w:rsidP="008B0893">
            <w:pPr>
              <w:ind w:right="204"/>
              <w:rPr>
                <w:rFonts w:cs="Arial"/>
                <w:szCs w:val="22"/>
              </w:rPr>
            </w:pPr>
            <w:r>
              <w:rPr>
                <w:rFonts w:cs="Arial"/>
                <w:szCs w:val="22"/>
              </w:rPr>
              <w:t>22-12-324</w:t>
            </w:r>
          </w:p>
        </w:tc>
        <w:tc>
          <w:tcPr>
            <w:tcW w:w="8401" w:type="dxa"/>
          </w:tcPr>
          <w:p w14:paraId="65F5EE84" w14:textId="3D37A7A4" w:rsidR="00BE1C37" w:rsidRDefault="00BE1C37" w:rsidP="001E537C">
            <w:pPr>
              <w:pStyle w:val="Titre2"/>
            </w:pPr>
            <w:r w:rsidRPr="001E537C">
              <w:rPr>
                <w:u w:val="none"/>
              </w:rPr>
              <w:t>3.2</w:t>
            </w:r>
            <w:r w:rsidRPr="001E537C">
              <w:rPr>
                <w:u w:val="none"/>
              </w:rPr>
              <w:tab/>
            </w:r>
            <w:r w:rsidR="00F9206F">
              <w:t>A</w:t>
            </w:r>
            <w:r>
              <w:t xml:space="preserve">doption du procès-verbal de la séance extraordinaire du </w:t>
            </w:r>
            <w:sdt>
              <w:sdtPr>
                <w:id w:val="-434210062"/>
                <w:placeholder>
                  <w:docPart w:val="72A7549A2A81425DAD4BE0DBB16E8D17"/>
                </w:placeholder>
                <w:date w:fullDate="2022-11-22T00:00:00Z">
                  <w:dateFormat w:val="d MMMM yyyy"/>
                  <w:lid w:val="fr-FR"/>
                  <w:storeMappedDataAs w:val="dateTime"/>
                  <w:calendar w:val="gregorian"/>
                </w:date>
              </w:sdtPr>
              <w:sdtEndPr/>
              <w:sdtContent>
                <w:r w:rsidR="00E977BC">
                  <w:rPr>
                    <w:lang w:val="fr-FR"/>
                  </w:rPr>
                  <w:t>22 novembre 2022</w:t>
                </w:r>
              </w:sdtContent>
            </w:sdt>
          </w:p>
          <w:p w14:paraId="7F04550D" w14:textId="57E3C151" w:rsidR="00BE1C37" w:rsidRPr="00BE1C37" w:rsidRDefault="00BE1C37" w:rsidP="000A563E">
            <w:pPr>
              <w:pStyle w:val="Contenu"/>
            </w:pPr>
            <w:r w:rsidRPr="00BE1C37">
              <w:t>Les membres du conseil ayant reçu et lu le procès-verbal de la séance extraordinaire du</w:t>
            </w:r>
            <w:r w:rsidR="001E537C">
              <w:t xml:space="preserve"> </w:t>
            </w:r>
            <w:sdt>
              <w:sdtPr>
                <w:id w:val="1432392073"/>
                <w:placeholder>
                  <w:docPart w:val="AF16ED0CDA1C45618493183708458CB0"/>
                </w:placeholder>
                <w:date w:fullDate="2022-11-22T00:00:00Z">
                  <w:dateFormat w:val="d MMMM yyyy"/>
                  <w:lid w:val="fr-FR"/>
                  <w:storeMappedDataAs w:val="dateTime"/>
                  <w:calendar w:val="gregorian"/>
                </w:date>
              </w:sdtPr>
              <w:sdtEndPr/>
              <w:sdtContent>
                <w:r w:rsidR="00E977BC">
                  <w:rPr>
                    <w:lang w:val="fr-FR"/>
                  </w:rPr>
                  <w:t>22 novembre 2022</w:t>
                </w:r>
              </w:sdtContent>
            </w:sdt>
            <w:r w:rsidRPr="00BE1C37">
              <w:t xml:space="preserve">, Il EST PROPOSÉ PAR </w:t>
            </w:r>
            <w:sdt>
              <w:sdtPr>
                <w:rPr>
                  <w:caps/>
                </w:rPr>
                <w:alias w:val="Membres du conseil"/>
                <w:tag w:val="Membres du conseil"/>
                <w:id w:val="-828823151"/>
                <w:placeholder>
                  <w:docPart w:val="22327DB9032743FEB55EBAC217D68174"/>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1D3DFE">
                  <w:rPr>
                    <w:caps/>
                  </w:rPr>
                  <w:t>Jacques Létourneau</w:t>
                </w:r>
              </w:sdtContent>
            </w:sdt>
            <w:r w:rsidR="00313E21" w:rsidRPr="00BE1C37">
              <w:t xml:space="preserve"> </w:t>
            </w:r>
            <w:r w:rsidRPr="00BE1C37">
              <w:fldChar w:fldCharType="begin"/>
            </w:r>
            <w:r w:rsidRPr="00BE1C37">
              <w:instrText xml:space="preserve">  </w:instrText>
            </w:r>
            <w:r w:rsidRPr="00BE1C37">
              <w:fldChar w:fldCharType="end"/>
            </w:r>
            <w:r w:rsidRPr="00BE1C37">
              <w:fldChar w:fldCharType="begin"/>
            </w:r>
            <w:r w:rsidRPr="00BE1C37">
              <w:instrText xml:space="preserve">  </w:instrText>
            </w:r>
            <w:r w:rsidRPr="00BE1C37">
              <w:fldChar w:fldCharType="end"/>
            </w:r>
            <w:r w:rsidRPr="00BE1C37">
              <w:fldChar w:fldCharType="begin"/>
            </w:r>
            <w:r w:rsidRPr="00BE1C37">
              <w:instrText xml:space="preserve">  </w:instrText>
            </w:r>
            <w:r w:rsidRPr="00BE1C37">
              <w:fldChar w:fldCharType="end"/>
            </w:r>
            <w:r w:rsidRPr="00BE1C37">
              <w:rPr>
                <w:caps/>
              </w:rPr>
              <w:fldChar w:fldCharType="begin"/>
            </w:r>
            <w:r w:rsidRPr="00BE1C37">
              <w:rPr>
                <w:caps/>
              </w:rPr>
              <w:instrText xml:space="preserve">  </w:instrText>
            </w:r>
            <w:r w:rsidRPr="00BE1C37">
              <w:rPr>
                <w:caps/>
              </w:rPr>
              <w:fldChar w:fldCharType="end"/>
            </w:r>
            <w:r w:rsidRPr="00BE1C37">
              <w:fldChar w:fldCharType="begin"/>
            </w:r>
            <w:r w:rsidRPr="00BE1C37">
              <w:instrText xml:space="preserve">  </w:instrText>
            </w:r>
            <w:r w:rsidRPr="00BE1C37">
              <w:fldChar w:fldCharType="end"/>
            </w:r>
            <w:r w:rsidRPr="00BE1C37">
              <w:fldChar w:fldCharType="begin"/>
            </w:r>
            <w:r w:rsidRPr="00BE1C37">
              <w:instrText xml:space="preserve">  </w:instrText>
            </w:r>
            <w:r w:rsidRPr="00BE1C37">
              <w:fldChar w:fldCharType="end"/>
            </w:r>
            <w:r w:rsidRPr="00BE1C37">
              <w:t xml:space="preserve">ET RÉSOLU À L’UNANIMITÉ que ledit procès-verbal soit approuvé </w:t>
            </w:r>
            <w:r w:rsidR="00303AED">
              <w:t>en corrigeant séance ordinaire par séance extraordinaire dans l’intitulé et en ajoutant la présence du conseiller Jacques Létourneau</w:t>
            </w:r>
            <w:r w:rsidRPr="00BE1C37">
              <w:t>.</w:t>
            </w:r>
            <w:r w:rsidRPr="00BE1C37">
              <w:fldChar w:fldCharType="begin"/>
            </w:r>
            <w:r w:rsidRPr="00BE1C37">
              <w:instrText xml:space="preserve">  </w:instrText>
            </w:r>
            <w:r w:rsidRPr="00BE1C37">
              <w:fldChar w:fldCharType="end"/>
            </w:r>
          </w:p>
          <w:p w14:paraId="00D16FEB" w14:textId="21669AD9" w:rsidR="00BE1C37" w:rsidRDefault="00BE1C37" w:rsidP="00E977BC">
            <w:pPr>
              <w:pStyle w:val="Adopte"/>
              <w:spacing w:before="0"/>
            </w:pPr>
            <w:r w:rsidRPr="00BE1C37">
              <w:t xml:space="preserve">ADOPTÉE </w:t>
            </w:r>
          </w:p>
          <w:p w14:paraId="784F33BF" w14:textId="77777777" w:rsidR="005E4BE4" w:rsidRPr="00BE1C37" w:rsidRDefault="005E4BE4" w:rsidP="00E977BC">
            <w:pPr>
              <w:pStyle w:val="Adopte"/>
              <w:spacing w:before="0"/>
            </w:pPr>
          </w:p>
          <w:p w14:paraId="7DBF27E4" w14:textId="77777777" w:rsidR="00BE1C37" w:rsidRPr="00BE1C37" w:rsidRDefault="00BE1C37" w:rsidP="008B0893">
            <w:pPr>
              <w:ind w:left="47" w:right="204"/>
              <w:rPr>
                <w:rFonts w:cs="Arial"/>
                <w:szCs w:val="22"/>
                <w:u w:val="single"/>
              </w:rPr>
            </w:pPr>
          </w:p>
        </w:tc>
      </w:tr>
      <w:tr w:rsidR="00635F3B" w:rsidRPr="00974796" w14:paraId="7D814E7B" w14:textId="77777777" w:rsidTr="00DA6363">
        <w:tc>
          <w:tcPr>
            <w:tcW w:w="2023" w:type="dxa"/>
          </w:tcPr>
          <w:p w14:paraId="6CF52AE6" w14:textId="77777777" w:rsidR="00635F3B" w:rsidRPr="007E0DAA" w:rsidRDefault="00635F3B" w:rsidP="008B0893">
            <w:pPr>
              <w:ind w:right="204"/>
              <w:rPr>
                <w:rFonts w:cs="Arial"/>
                <w:szCs w:val="22"/>
              </w:rPr>
            </w:pPr>
          </w:p>
        </w:tc>
        <w:tc>
          <w:tcPr>
            <w:tcW w:w="8401" w:type="dxa"/>
          </w:tcPr>
          <w:p w14:paraId="6983B9F1" w14:textId="624052C9" w:rsidR="00635F3B" w:rsidRPr="001E537C" w:rsidRDefault="00635F3B" w:rsidP="001E537C">
            <w:pPr>
              <w:pStyle w:val="Titre1"/>
            </w:pPr>
            <w:r w:rsidRPr="00974796">
              <w:t>4.-</w:t>
            </w:r>
            <w:r w:rsidRPr="00974796">
              <w:tab/>
            </w:r>
            <w:r w:rsidR="001C2921" w:rsidRPr="00974796">
              <w:t>Information</w:t>
            </w:r>
          </w:p>
        </w:tc>
      </w:tr>
      <w:tr w:rsidR="00635F3B" w:rsidRPr="00DE3F6A" w14:paraId="5772A5AE" w14:textId="77777777" w:rsidTr="00DA6363">
        <w:tc>
          <w:tcPr>
            <w:tcW w:w="2023" w:type="dxa"/>
          </w:tcPr>
          <w:p w14:paraId="64ACAF28" w14:textId="77777777" w:rsidR="00635F3B" w:rsidRPr="00DE3F6A" w:rsidRDefault="00635F3B" w:rsidP="008B0893">
            <w:pPr>
              <w:ind w:right="204"/>
              <w:rPr>
                <w:rFonts w:cs="Arial"/>
                <w:szCs w:val="22"/>
              </w:rPr>
            </w:pPr>
          </w:p>
        </w:tc>
        <w:tc>
          <w:tcPr>
            <w:tcW w:w="8401" w:type="dxa"/>
          </w:tcPr>
          <w:p w14:paraId="514F756A" w14:textId="4340AE49" w:rsidR="00987A78" w:rsidRPr="00DE3F6A" w:rsidRDefault="004D3EE5" w:rsidP="0075286E">
            <w:pPr>
              <w:pStyle w:val="Titre2"/>
              <w:spacing w:after="120"/>
              <w:rPr>
                <w:u w:val="none"/>
              </w:rPr>
            </w:pPr>
            <w:r w:rsidRPr="00DE3F6A">
              <w:rPr>
                <w:u w:val="none"/>
              </w:rPr>
              <w:t>4.1</w:t>
            </w:r>
            <w:r w:rsidRPr="00DE3F6A">
              <w:rPr>
                <w:u w:val="none"/>
              </w:rPr>
              <w:tab/>
            </w:r>
            <w:r w:rsidR="00DE3F6A" w:rsidRPr="00DE3F6A">
              <w:t>Interdiction de stationner dans les rues pour le déneigement</w:t>
            </w:r>
          </w:p>
          <w:p w14:paraId="5BA8F531" w14:textId="77777777" w:rsidR="00FF2607" w:rsidRPr="00CE2392" w:rsidRDefault="00FF2607" w:rsidP="00FF2607">
            <w:pPr>
              <w:pStyle w:val="NormalWeb"/>
              <w:shd w:val="clear" w:color="auto" w:fill="FFFFFF"/>
              <w:spacing w:before="0" w:beforeAutospacing="0" w:after="0" w:afterAutospacing="0"/>
              <w:ind w:left="594" w:right="285"/>
              <w:jc w:val="both"/>
              <w:textAlignment w:val="baseline"/>
              <w:rPr>
                <w:rFonts w:ascii="Arial" w:hAnsi="Arial" w:cs="Arial"/>
                <w:bCs/>
                <w:sz w:val="22"/>
                <w:szCs w:val="22"/>
              </w:rPr>
            </w:pPr>
            <w:r w:rsidRPr="00CE2392">
              <w:rPr>
                <w:rFonts w:ascii="Arial" w:hAnsi="Arial" w:cs="Arial"/>
                <w:bCs/>
                <w:sz w:val="22"/>
                <w:szCs w:val="22"/>
              </w:rPr>
              <w:t>Depuis l’adoption du Règlement 89-381 et son entrée en vigueur en janvier 1989,</w:t>
            </w:r>
            <w:r w:rsidRPr="00CE2392">
              <w:rPr>
                <w:rStyle w:val="lev"/>
                <w:rFonts w:ascii="Arial" w:hAnsi="Arial" w:cs="Arial"/>
                <w:bCs w:val="0"/>
                <w:sz w:val="22"/>
                <w:szCs w:val="22"/>
                <w:bdr w:val="none" w:sz="0" w:space="0" w:color="auto" w:frame="1"/>
              </w:rPr>
              <w:t> </w:t>
            </w:r>
            <w:r w:rsidRPr="00CE2392">
              <w:rPr>
                <w:rStyle w:val="lev"/>
                <w:rFonts w:ascii="Arial" w:hAnsi="Arial" w:cs="Arial"/>
                <w:b w:val="0"/>
                <w:sz w:val="22"/>
                <w:szCs w:val="22"/>
                <w:bdr w:val="none" w:sz="0" w:space="0" w:color="auto" w:frame="1"/>
              </w:rPr>
              <w:t>il est strictement interdit de stationner dans les rues la nuit (entre 22 heures et 7 heures le matin) durant la période hivernale (du 15 novembre au 1er avril inclusivement)</w:t>
            </w:r>
            <w:r w:rsidRPr="00CE2392">
              <w:rPr>
                <w:rFonts w:ascii="Arial" w:hAnsi="Arial" w:cs="Arial"/>
                <w:b/>
                <w:sz w:val="22"/>
                <w:szCs w:val="22"/>
              </w:rPr>
              <w:t>.</w:t>
            </w:r>
          </w:p>
          <w:p w14:paraId="4FC86FB7" w14:textId="387DE88F" w:rsidR="004D3EE5" w:rsidRPr="00DE3F6A" w:rsidRDefault="004D3EE5" w:rsidP="0075286E">
            <w:pPr>
              <w:pStyle w:val="NormalWeb"/>
              <w:shd w:val="clear" w:color="auto" w:fill="FFFFFF"/>
              <w:spacing w:before="120" w:beforeAutospacing="0" w:after="0" w:afterAutospacing="0"/>
              <w:ind w:left="594" w:right="285"/>
              <w:jc w:val="both"/>
              <w:textAlignment w:val="baseline"/>
            </w:pPr>
          </w:p>
        </w:tc>
      </w:tr>
      <w:tr w:rsidR="00526B3B" w:rsidRPr="00DE3F6A" w14:paraId="37C93BCC" w14:textId="77777777" w:rsidTr="00DA6363">
        <w:tc>
          <w:tcPr>
            <w:tcW w:w="2023" w:type="dxa"/>
          </w:tcPr>
          <w:p w14:paraId="390B6ECC" w14:textId="77777777" w:rsidR="00526B3B" w:rsidRPr="00DE3F6A" w:rsidRDefault="00526B3B" w:rsidP="00526B3B">
            <w:pPr>
              <w:ind w:right="204"/>
              <w:rPr>
                <w:rFonts w:cs="Arial"/>
                <w:szCs w:val="22"/>
              </w:rPr>
            </w:pPr>
          </w:p>
        </w:tc>
        <w:tc>
          <w:tcPr>
            <w:tcW w:w="8401" w:type="dxa"/>
          </w:tcPr>
          <w:p w14:paraId="73A9DF81" w14:textId="0EB2FA7A" w:rsidR="00526B3B" w:rsidRPr="00303AED" w:rsidRDefault="00526B3B" w:rsidP="0075286E">
            <w:pPr>
              <w:pStyle w:val="Titre2"/>
              <w:tabs>
                <w:tab w:val="left" w:pos="709"/>
                <w:tab w:val="left" w:pos="1418"/>
                <w:tab w:val="left" w:pos="2127"/>
                <w:tab w:val="center" w:pos="4046"/>
              </w:tabs>
              <w:spacing w:after="120"/>
              <w:rPr>
                <w:u w:val="none"/>
                <w:lang w:val="es-SV"/>
              </w:rPr>
            </w:pPr>
            <w:r w:rsidRPr="00303AED">
              <w:rPr>
                <w:u w:val="none"/>
                <w:lang w:val="es-SV"/>
              </w:rPr>
              <w:t>4.2</w:t>
            </w:r>
            <w:r w:rsidRPr="00303AED">
              <w:rPr>
                <w:u w:val="none"/>
                <w:lang w:val="es-SV"/>
              </w:rPr>
              <w:tab/>
            </w:r>
            <w:r w:rsidR="00DE3F6A" w:rsidRPr="00303AED">
              <w:rPr>
                <w:lang w:val="es-SV"/>
              </w:rPr>
              <w:t>Parade de Noël</w:t>
            </w:r>
          </w:p>
          <w:p w14:paraId="06A6604E" w14:textId="1F7D33DA" w:rsidR="00B23F97" w:rsidRPr="00DE3F6A" w:rsidRDefault="005E4BE4" w:rsidP="0075286E">
            <w:pPr>
              <w:pStyle w:val="Contenu"/>
            </w:pPr>
            <w:r>
              <w:t xml:space="preserve">La parade de noël aura lieu le 10 décembre sur la rue du Ruisseau </w:t>
            </w:r>
            <w:r w:rsidR="00303AED">
              <w:t>dans le secteur</w:t>
            </w:r>
            <w:r>
              <w:t xml:space="preserve"> Tourelle</w:t>
            </w:r>
            <w:r w:rsidR="00303AED">
              <w:t>. L’accès au site sera possible de 1</w:t>
            </w:r>
            <w:r>
              <w:t>5</w:t>
            </w:r>
            <w:r w:rsidR="0075286E">
              <w:t xml:space="preserve"> </w:t>
            </w:r>
            <w:r>
              <w:t xml:space="preserve">h </w:t>
            </w:r>
            <w:r w:rsidR="00303AED">
              <w:t>à</w:t>
            </w:r>
            <w:r>
              <w:t xml:space="preserve"> 17</w:t>
            </w:r>
            <w:r w:rsidR="0075286E">
              <w:t xml:space="preserve"> </w:t>
            </w:r>
            <w:r>
              <w:t xml:space="preserve">h.  </w:t>
            </w:r>
            <w:r w:rsidR="00303AED">
              <w:t>Le parcours se fera à pied sur une distance de 1,5 km.  Il y aura un concours de d</w:t>
            </w:r>
            <w:r>
              <w:t>essin</w:t>
            </w:r>
            <w:r w:rsidR="00303AED">
              <w:t>s</w:t>
            </w:r>
            <w:r>
              <w:t xml:space="preserve"> </w:t>
            </w:r>
            <w:r w:rsidR="00303AED">
              <w:t>pour</w:t>
            </w:r>
            <w:r w:rsidR="0075286E">
              <w:t xml:space="preserve"> le</w:t>
            </w:r>
            <w:r>
              <w:t xml:space="preserve"> Père </w:t>
            </w:r>
            <w:r w:rsidR="0075286E">
              <w:t>Noël</w:t>
            </w:r>
            <w:r w:rsidR="00B23F97">
              <w:t xml:space="preserve">. </w:t>
            </w:r>
            <w:r w:rsidR="00303AED">
              <w:t>Tous les d</w:t>
            </w:r>
            <w:r w:rsidR="00B23F97">
              <w:t xml:space="preserve">étails </w:t>
            </w:r>
            <w:r w:rsidR="00303AED">
              <w:t>se trouvent sur la</w:t>
            </w:r>
            <w:r w:rsidR="00B23F97">
              <w:t xml:space="preserve"> page Facebook</w:t>
            </w:r>
            <w:r w:rsidR="00303AED">
              <w:t xml:space="preserve"> de l’événement.</w:t>
            </w:r>
          </w:p>
        </w:tc>
      </w:tr>
      <w:tr w:rsidR="00DE3F6A" w:rsidRPr="00DE3F6A" w14:paraId="3565754D" w14:textId="77777777" w:rsidTr="006779F2">
        <w:tc>
          <w:tcPr>
            <w:tcW w:w="2023" w:type="dxa"/>
          </w:tcPr>
          <w:p w14:paraId="37D51D5D" w14:textId="77777777" w:rsidR="00DE3F6A" w:rsidRPr="00DE3F6A" w:rsidRDefault="00DE3F6A" w:rsidP="006779F2">
            <w:pPr>
              <w:ind w:right="204"/>
              <w:rPr>
                <w:rFonts w:cs="Arial"/>
                <w:szCs w:val="22"/>
              </w:rPr>
            </w:pPr>
          </w:p>
        </w:tc>
        <w:tc>
          <w:tcPr>
            <w:tcW w:w="8401" w:type="dxa"/>
          </w:tcPr>
          <w:p w14:paraId="05D43C26" w14:textId="53E62B2B" w:rsidR="00DE3F6A" w:rsidRPr="00DE3F6A" w:rsidRDefault="00DE3F6A" w:rsidP="0075286E">
            <w:pPr>
              <w:pStyle w:val="Titre2"/>
              <w:spacing w:before="120" w:after="120"/>
              <w:rPr>
                <w:u w:val="none"/>
              </w:rPr>
            </w:pPr>
            <w:r w:rsidRPr="00DE3F6A">
              <w:rPr>
                <w:u w:val="none"/>
              </w:rPr>
              <w:t>4.</w:t>
            </w:r>
            <w:r>
              <w:rPr>
                <w:u w:val="none"/>
              </w:rPr>
              <w:t>3</w:t>
            </w:r>
            <w:r w:rsidRPr="00DE3F6A">
              <w:rPr>
                <w:u w:val="none"/>
              </w:rPr>
              <w:tab/>
            </w:r>
            <w:r w:rsidRPr="00DE3F6A">
              <w:t>Adoption du budget 2023</w:t>
            </w:r>
          </w:p>
          <w:p w14:paraId="3A143C98" w14:textId="2212F445" w:rsidR="00DE3F6A" w:rsidRPr="00DE3F6A" w:rsidRDefault="00B23F97" w:rsidP="0075286E">
            <w:pPr>
              <w:pStyle w:val="Contenu"/>
              <w:spacing w:after="240"/>
            </w:pPr>
            <w:r>
              <w:t>Le budget</w:t>
            </w:r>
            <w:r w:rsidR="0075286E">
              <w:t xml:space="preserve"> sera adopté</w:t>
            </w:r>
            <w:r>
              <w:t xml:space="preserve"> lundi le 12 décembre à 19</w:t>
            </w:r>
            <w:r w:rsidR="0075286E">
              <w:t xml:space="preserve"> </w:t>
            </w:r>
            <w:r>
              <w:t xml:space="preserve">h. </w:t>
            </w:r>
            <w:r w:rsidR="00303AED">
              <w:t xml:space="preserve">Le maire informe les citoyens qu’il y aura une légère </w:t>
            </w:r>
            <w:r>
              <w:t>hausse de taxes.</w:t>
            </w:r>
          </w:p>
        </w:tc>
      </w:tr>
      <w:tr w:rsidR="00204428" w:rsidRPr="00DE3F6A" w14:paraId="3FF44FE0" w14:textId="77777777" w:rsidTr="006779F2">
        <w:tc>
          <w:tcPr>
            <w:tcW w:w="2023" w:type="dxa"/>
          </w:tcPr>
          <w:p w14:paraId="59582611" w14:textId="77777777" w:rsidR="00204428" w:rsidRPr="00DE3F6A" w:rsidRDefault="00204428" w:rsidP="006779F2">
            <w:pPr>
              <w:ind w:right="204"/>
              <w:rPr>
                <w:rFonts w:cs="Arial"/>
                <w:szCs w:val="22"/>
              </w:rPr>
            </w:pPr>
          </w:p>
        </w:tc>
        <w:tc>
          <w:tcPr>
            <w:tcW w:w="8401" w:type="dxa"/>
          </w:tcPr>
          <w:p w14:paraId="25B932BE" w14:textId="2A4B2BE0" w:rsidR="00204428" w:rsidRPr="00DE3F6A" w:rsidRDefault="00204428" w:rsidP="0075286E">
            <w:pPr>
              <w:pStyle w:val="Titre2"/>
              <w:spacing w:before="120" w:after="120"/>
              <w:rPr>
                <w:u w:val="none"/>
              </w:rPr>
            </w:pPr>
            <w:r w:rsidRPr="00DE3F6A">
              <w:rPr>
                <w:u w:val="none"/>
              </w:rPr>
              <w:t>4.</w:t>
            </w:r>
            <w:r>
              <w:rPr>
                <w:u w:val="none"/>
              </w:rPr>
              <w:t>4</w:t>
            </w:r>
            <w:r w:rsidRPr="00DE3F6A">
              <w:rPr>
                <w:u w:val="none"/>
              </w:rPr>
              <w:tab/>
            </w:r>
            <w:r w:rsidR="001D3DFE" w:rsidRPr="001D3DFE">
              <w:t>La Guignolée</w:t>
            </w:r>
          </w:p>
          <w:p w14:paraId="5FAA558D" w14:textId="4C31C4A5" w:rsidR="00204428" w:rsidRDefault="00B23F97" w:rsidP="006779F2">
            <w:pPr>
              <w:pStyle w:val="Contenu"/>
            </w:pPr>
            <w:r>
              <w:t xml:space="preserve">Partagence est </w:t>
            </w:r>
            <w:r w:rsidR="00303AED">
              <w:t>l’</w:t>
            </w:r>
            <w:r>
              <w:t xml:space="preserve">organisme porteur de cette activité. </w:t>
            </w:r>
            <w:r w:rsidR="00303AED">
              <w:t>Comme le p</w:t>
            </w:r>
            <w:r>
              <w:t>anier d’épicerie coûte beaucoup plus cher</w:t>
            </w:r>
            <w:r w:rsidR="00303AED">
              <w:t>, le maire demande à ceux qui le peuvent d’être</w:t>
            </w:r>
            <w:r>
              <w:t xml:space="preserve"> généreux et </w:t>
            </w:r>
            <w:r w:rsidR="00303AED">
              <w:t xml:space="preserve">les invite à faire </w:t>
            </w:r>
            <w:r>
              <w:t>un don à Partagence.</w:t>
            </w:r>
          </w:p>
          <w:p w14:paraId="4CDC7153" w14:textId="5103A821" w:rsidR="00B23F97" w:rsidRPr="00DE3F6A" w:rsidRDefault="00303AED" w:rsidP="006779F2">
            <w:pPr>
              <w:pStyle w:val="Contenu"/>
            </w:pPr>
            <w:r>
              <w:t xml:space="preserve">La </w:t>
            </w:r>
            <w:r w:rsidR="00B23F97">
              <w:t xml:space="preserve">Guignolée du </w:t>
            </w:r>
            <w:r w:rsidR="0075286E">
              <w:t>Dr</w:t>
            </w:r>
            <w:r w:rsidR="00B23F97">
              <w:t xml:space="preserve"> Julien </w:t>
            </w:r>
            <w:r>
              <w:t xml:space="preserve">se tiendra </w:t>
            </w:r>
            <w:r w:rsidR="00B23F97">
              <w:t>le 10 décembre</w:t>
            </w:r>
            <w:r>
              <w:t xml:space="preserve"> 2022.</w:t>
            </w:r>
          </w:p>
        </w:tc>
      </w:tr>
      <w:tr w:rsidR="00204428" w:rsidRPr="00DE3F6A" w14:paraId="6D475A1F" w14:textId="77777777" w:rsidTr="006779F2">
        <w:tc>
          <w:tcPr>
            <w:tcW w:w="2023" w:type="dxa"/>
          </w:tcPr>
          <w:p w14:paraId="34E06417" w14:textId="77777777" w:rsidR="00204428" w:rsidRPr="00DE3F6A" w:rsidRDefault="00204428" w:rsidP="006779F2">
            <w:pPr>
              <w:ind w:right="204"/>
              <w:rPr>
                <w:rFonts w:cs="Arial"/>
                <w:szCs w:val="22"/>
              </w:rPr>
            </w:pPr>
          </w:p>
        </w:tc>
        <w:tc>
          <w:tcPr>
            <w:tcW w:w="8401" w:type="dxa"/>
          </w:tcPr>
          <w:p w14:paraId="1F6C8D04" w14:textId="7174AC58" w:rsidR="00204428" w:rsidRPr="00DE3F6A" w:rsidRDefault="00204428" w:rsidP="0075286E">
            <w:pPr>
              <w:pStyle w:val="Titre2"/>
              <w:spacing w:after="120"/>
              <w:rPr>
                <w:u w:val="none"/>
              </w:rPr>
            </w:pPr>
            <w:r w:rsidRPr="00DE3F6A">
              <w:rPr>
                <w:u w:val="none"/>
              </w:rPr>
              <w:t>4.</w:t>
            </w:r>
            <w:r>
              <w:rPr>
                <w:u w:val="none"/>
              </w:rPr>
              <w:t>5</w:t>
            </w:r>
            <w:r w:rsidRPr="00DE3F6A">
              <w:rPr>
                <w:u w:val="none"/>
              </w:rPr>
              <w:tab/>
            </w:r>
            <w:r w:rsidR="001D3DFE" w:rsidRPr="001D3DFE">
              <w:t>Journée des bénévoles</w:t>
            </w:r>
          </w:p>
          <w:p w14:paraId="226A90F2" w14:textId="19C96FCF" w:rsidR="00303AED" w:rsidRPr="00DE3F6A" w:rsidRDefault="00303AED" w:rsidP="0075286E">
            <w:pPr>
              <w:pStyle w:val="Contenu"/>
            </w:pPr>
            <w:r>
              <w:t>Le m</w:t>
            </w:r>
            <w:r w:rsidR="00B23F97">
              <w:t>aire souligne cette journée et l’importance des bénévoles dans une communauté comme la nôtre.</w:t>
            </w:r>
          </w:p>
        </w:tc>
      </w:tr>
      <w:tr w:rsidR="00526B3B" w:rsidRPr="00974796" w14:paraId="697E4886" w14:textId="77777777" w:rsidTr="00DA6363">
        <w:tc>
          <w:tcPr>
            <w:tcW w:w="2023" w:type="dxa"/>
          </w:tcPr>
          <w:p w14:paraId="644AFB1F" w14:textId="77777777" w:rsidR="00526B3B" w:rsidRPr="007E0DAA" w:rsidRDefault="00526B3B" w:rsidP="00526B3B">
            <w:pPr>
              <w:ind w:right="204"/>
              <w:rPr>
                <w:rFonts w:cs="Arial"/>
                <w:szCs w:val="22"/>
              </w:rPr>
            </w:pPr>
          </w:p>
        </w:tc>
        <w:tc>
          <w:tcPr>
            <w:tcW w:w="8401" w:type="dxa"/>
          </w:tcPr>
          <w:p w14:paraId="69F7FBA8" w14:textId="062C9326" w:rsidR="00526B3B" w:rsidRPr="005D6B1B" w:rsidRDefault="00526B3B" w:rsidP="0075286E">
            <w:pPr>
              <w:pStyle w:val="Titre1"/>
              <w:spacing w:before="120" w:after="120"/>
            </w:pPr>
            <w:r w:rsidRPr="00974796">
              <w:t>5.-</w:t>
            </w:r>
            <w:r w:rsidRPr="00974796">
              <w:tab/>
              <w:t>Administration</w:t>
            </w:r>
          </w:p>
        </w:tc>
      </w:tr>
      <w:tr w:rsidR="00526B3B" w:rsidRPr="00DE3F6A" w14:paraId="5ECCAC28" w14:textId="77777777" w:rsidTr="00DA6363">
        <w:tc>
          <w:tcPr>
            <w:tcW w:w="2023" w:type="dxa"/>
          </w:tcPr>
          <w:p w14:paraId="2CB13D7C" w14:textId="6A841D21" w:rsidR="00526B3B" w:rsidRPr="00DE3F6A" w:rsidRDefault="0075286E" w:rsidP="00526B3B">
            <w:pPr>
              <w:ind w:right="204"/>
              <w:rPr>
                <w:rFonts w:cs="Arial"/>
                <w:szCs w:val="22"/>
              </w:rPr>
            </w:pPr>
            <w:r>
              <w:rPr>
                <w:rFonts w:cs="Arial"/>
                <w:szCs w:val="22"/>
              </w:rPr>
              <w:t>22-12-325</w:t>
            </w:r>
          </w:p>
        </w:tc>
        <w:tc>
          <w:tcPr>
            <w:tcW w:w="8401" w:type="dxa"/>
          </w:tcPr>
          <w:p w14:paraId="26907ABE" w14:textId="31B77BDD" w:rsidR="00526B3B" w:rsidRPr="00DE3F6A" w:rsidRDefault="00526B3B" w:rsidP="0075286E">
            <w:pPr>
              <w:pStyle w:val="Titre2"/>
              <w:spacing w:after="120"/>
              <w:rPr>
                <w:u w:val="none"/>
              </w:rPr>
            </w:pPr>
            <w:r w:rsidRPr="00DE3F6A">
              <w:rPr>
                <w:u w:val="none"/>
              </w:rPr>
              <w:t>5.1</w:t>
            </w:r>
            <w:r w:rsidRPr="00DE3F6A">
              <w:rPr>
                <w:u w:val="none"/>
              </w:rPr>
              <w:tab/>
            </w:r>
            <w:r w:rsidR="00DE3F6A">
              <w:t>Approbation du calendrier des séances ordinaires pour l’année 2023</w:t>
            </w:r>
          </w:p>
          <w:p w14:paraId="529E1ACD" w14:textId="1F1BFBF3" w:rsidR="00FF2607" w:rsidRPr="007B2165" w:rsidRDefault="00FF2607" w:rsidP="0075286E">
            <w:pPr>
              <w:tabs>
                <w:tab w:val="left" w:pos="1397"/>
                <w:tab w:val="left" w:pos="1730"/>
                <w:tab w:val="left" w:pos="5897"/>
                <w:tab w:val="left" w:pos="7920"/>
              </w:tabs>
              <w:ind w:left="594" w:right="204"/>
              <w:rPr>
                <w:rFonts w:cs="Arial"/>
                <w:szCs w:val="22"/>
              </w:rPr>
            </w:pPr>
            <w:r w:rsidRPr="007B2165">
              <w:rPr>
                <w:rFonts w:cs="Arial"/>
                <w:szCs w:val="22"/>
              </w:rPr>
              <w:t>CONSIDÉRANT QU'en vertu de l'article 319 de la Loi sur les cités et villes, le conseil municipal doit établir, avant le début de chaque année civile, le calendrier de ses séances ordinaires, en fixant le jour et l'heure du début de chacune</w:t>
            </w:r>
            <w:r>
              <w:rPr>
                <w:rFonts w:cs="Arial"/>
                <w:szCs w:val="22"/>
              </w:rPr>
              <w:t>.</w:t>
            </w:r>
          </w:p>
          <w:p w14:paraId="167711BA" w14:textId="49972434" w:rsidR="00FF2607" w:rsidRDefault="00FF2607" w:rsidP="0075286E">
            <w:pPr>
              <w:tabs>
                <w:tab w:val="left" w:pos="677"/>
                <w:tab w:val="left" w:pos="1037"/>
                <w:tab w:val="left" w:pos="1397"/>
                <w:tab w:val="left" w:pos="1730"/>
                <w:tab w:val="left" w:pos="5897"/>
                <w:tab w:val="left" w:pos="6050"/>
                <w:tab w:val="left" w:pos="6254"/>
                <w:tab w:val="left" w:pos="7920"/>
              </w:tabs>
              <w:spacing w:before="120"/>
              <w:ind w:left="594" w:right="204" w:hanging="630"/>
              <w:rPr>
                <w:rFonts w:cs="Arial"/>
                <w:szCs w:val="22"/>
              </w:rPr>
            </w:pPr>
            <w:r w:rsidRPr="007B2165">
              <w:rPr>
                <w:rFonts w:cs="Arial"/>
                <w:szCs w:val="22"/>
              </w:rPr>
              <w:t xml:space="preserve">         </w:t>
            </w:r>
            <w:r w:rsidRPr="007B2165">
              <w:rPr>
                <w:rFonts w:cs="Arial"/>
                <w:szCs w:val="22"/>
              </w:rPr>
              <w:tab/>
            </w:r>
            <w:r w:rsidRPr="007B2165">
              <w:rPr>
                <w:rFonts w:cs="Arial"/>
                <w:bCs/>
                <w:smallCaps/>
                <w:szCs w:val="22"/>
              </w:rPr>
              <w:t>IL EST PROPOSÉ PAR</w:t>
            </w:r>
            <w:r>
              <w:rPr>
                <w:rFonts w:cs="Arial"/>
                <w:bCs/>
                <w:smallCaps/>
                <w:szCs w:val="22"/>
              </w:rPr>
              <w:t xml:space="preserve"> </w:t>
            </w:r>
            <w:r w:rsidR="00303AED">
              <w:rPr>
                <w:rFonts w:cs="Arial"/>
                <w:bCs/>
                <w:smallCaps/>
                <w:szCs w:val="22"/>
              </w:rPr>
              <w:t xml:space="preserve">RICHARD BUJOLD </w:t>
            </w:r>
            <w:r w:rsidRPr="007B2165">
              <w:rPr>
                <w:rFonts w:cs="Arial"/>
                <w:bCs/>
                <w:smallCaps/>
                <w:szCs w:val="22"/>
              </w:rPr>
              <w:t xml:space="preserve">ET RÉSOLU À L'UNANIMITÉ </w:t>
            </w:r>
            <w:r w:rsidRPr="007B2165">
              <w:rPr>
                <w:rFonts w:cs="Arial"/>
                <w:szCs w:val="22"/>
              </w:rPr>
              <w:t>d’adopter le calendrier des séances ordinaires du conseil municipal de la Ville de Sainte-Anne-des-Monts pour l'année 202</w:t>
            </w:r>
            <w:r>
              <w:rPr>
                <w:rFonts w:cs="Arial"/>
                <w:szCs w:val="22"/>
              </w:rPr>
              <w:t>3</w:t>
            </w:r>
            <w:r w:rsidRPr="007B2165">
              <w:rPr>
                <w:rFonts w:cs="Arial"/>
                <w:szCs w:val="22"/>
              </w:rPr>
              <w:t>, tel que présenté ci-dessous :</w:t>
            </w:r>
            <w:r>
              <w:rPr>
                <w:rFonts w:cs="Arial"/>
                <w:szCs w:val="22"/>
              </w:rPr>
              <w:t xml:space="preserve"> </w:t>
            </w:r>
          </w:p>
          <w:p w14:paraId="5E2AE575" w14:textId="00C8FFFA" w:rsidR="00FF2607" w:rsidRDefault="00FF2607" w:rsidP="0075286E">
            <w:pPr>
              <w:tabs>
                <w:tab w:val="left" w:pos="677"/>
                <w:tab w:val="left" w:pos="1037"/>
                <w:tab w:val="left" w:pos="1397"/>
                <w:tab w:val="left" w:pos="1730"/>
                <w:tab w:val="left" w:pos="5897"/>
                <w:tab w:val="left" w:pos="6050"/>
                <w:tab w:val="left" w:pos="6254"/>
                <w:tab w:val="left" w:pos="7920"/>
              </w:tabs>
              <w:spacing w:before="120"/>
              <w:ind w:left="594" w:right="204" w:hanging="630"/>
              <w:rPr>
                <w:rFonts w:cs="Arial"/>
                <w:szCs w:val="22"/>
              </w:rPr>
            </w:pPr>
            <w:r>
              <w:rPr>
                <w:rFonts w:cs="Arial"/>
                <w:szCs w:val="22"/>
              </w:rPr>
              <w:tab/>
            </w:r>
            <w:r w:rsidRPr="007B2165">
              <w:rPr>
                <w:rFonts w:cs="Arial"/>
                <w:szCs w:val="22"/>
              </w:rPr>
              <w:t xml:space="preserve">Lundi </w:t>
            </w:r>
            <w:r>
              <w:rPr>
                <w:rFonts w:cs="Arial"/>
                <w:szCs w:val="22"/>
              </w:rPr>
              <w:t>9</w:t>
            </w:r>
            <w:r w:rsidRPr="007B2165">
              <w:rPr>
                <w:rFonts w:cs="Arial"/>
                <w:szCs w:val="22"/>
              </w:rPr>
              <w:t xml:space="preserve"> janvier, lundi </w:t>
            </w:r>
            <w:r>
              <w:rPr>
                <w:rFonts w:cs="Arial"/>
                <w:szCs w:val="22"/>
              </w:rPr>
              <w:t>6</w:t>
            </w:r>
            <w:r w:rsidRPr="007B2165">
              <w:rPr>
                <w:rFonts w:cs="Arial"/>
                <w:szCs w:val="22"/>
              </w:rPr>
              <w:t xml:space="preserve"> février, lundi </w:t>
            </w:r>
            <w:r>
              <w:rPr>
                <w:rFonts w:cs="Arial"/>
                <w:szCs w:val="22"/>
              </w:rPr>
              <w:t>6</w:t>
            </w:r>
            <w:r w:rsidRPr="007B2165">
              <w:rPr>
                <w:rFonts w:cs="Arial"/>
                <w:szCs w:val="22"/>
              </w:rPr>
              <w:t xml:space="preserve"> mars, lundi </w:t>
            </w:r>
            <w:r>
              <w:rPr>
                <w:rFonts w:cs="Arial"/>
                <w:szCs w:val="22"/>
              </w:rPr>
              <w:t>3</w:t>
            </w:r>
            <w:r w:rsidRPr="007B2165">
              <w:rPr>
                <w:rFonts w:cs="Arial"/>
                <w:szCs w:val="22"/>
              </w:rPr>
              <w:t xml:space="preserve"> avril, lundi </w:t>
            </w:r>
            <w:r>
              <w:rPr>
                <w:rFonts w:cs="Arial"/>
                <w:szCs w:val="22"/>
              </w:rPr>
              <w:t>1er</w:t>
            </w:r>
            <w:r w:rsidRPr="007B2165">
              <w:rPr>
                <w:rFonts w:cs="Arial"/>
                <w:szCs w:val="22"/>
              </w:rPr>
              <w:t xml:space="preserve"> mai, lundi </w:t>
            </w:r>
            <w:r>
              <w:rPr>
                <w:rFonts w:cs="Arial"/>
                <w:szCs w:val="22"/>
              </w:rPr>
              <w:t>5</w:t>
            </w:r>
            <w:r w:rsidRPr="007B2165">
              <w:rPr>
                <w:rFonts w:cs="Arial"/>
                <w:szCs w:val="22"/>
              </w:rPr>
              <w:t xml:space="preserve"> juin, lundi </w:t>
            </w:r>
            <w:r>
              <w:rPr>
                <w:rFonts w:cs="Arial"/>
                <w:szCs w:val="22"/>
              </w:rPr>
              <w:t>3</w:t>
            </w:r>
            <w:r w:rsidRPr="007B2165">
              <w:rPr>
                <w:rFonts w:cs="Arial"/>
                <w:szCs w:val="22"/>
              </w:rPr>
              <w:t xml:space="preserve"> juillet, </w:t>
            </w:r>
            <w:r w:rsidRPr="00FF2607">
              <w:rPr>
                <w:rFonts w:cs="Arial"/>
                <w:b/>
                <w:bCs/>
                <w:szCs w:val="22"/>
              </w:rPr>
              <w:t>mardi</w:t>
            </w:r>
            <w:r w:rsidRPr="007B2165">
              <w:rPr>
                <w:rFonts w:cs="Arial"/>
                <w:szCs w:val="22"/>
              </w:rPr>
              <w:t xml:space="preserve"> </w:t>
            </w:r>
            <w:r>
              <w:rPr>
                <w:rFonts w:cs="Arial"/>
                <w:szCs w:val="22"/>
              </w:rPr>
              <w:t>5</w:t>
            </w:r>
            <w:r w:rsidRPr="007B2165">
              <w:rPr>
                <w:rFonts w:cs="Arial"/>
                <w:szCs w:val="22"/>
              </w:rPr>
              <w:t xml:space="preserve"> septembre, lundi </w:t>
            </w:r>
            <w:r>
              <w:rPr>
                <w:rFonts w:cs="Arial"/>
                <w:szCs w:val="22"/>
              </w:rPr>
              <w:t>2</w:t>
            </w:r>
            <w:r w:rsidRPr="007B2165">
              <w:rPr>
                <w:rFonts w:cs="Arial"/>
                <w:szCs w:val="22"/>
              </w:rPr>
              <w:t xml:space="preserve"> octobre, lundi </w:t>
            </w:r>
            <w:r>
              <w:rPr>
                <w:rFonts w:cs="Arial"/>
                <w:szCs w:val="22"/>
              </w:rPr>
              <w:t>6</w:t>
            </w:r>
            <w:r w:rsidRPr="007B2165">
              <w:rPr>
                <w:rFonts w:cs="Arial"/>
                <w:szCs w:val="22"/>
              </w:rPr>
              <w:t xml:space="preserve"> novembre,</w:t>
            </w:r>
            <w:r>
              <w:rPr>
                <w:rFonts w:cs="Arial"/>
                <w:szCs w:val="22"/>
              </w:rPr>
              <w:t xml:space="preserve"> </w:t>
            </w:r>
            <w:r w:rsidRPr="007B2165">
              <w:rPr>
                <w:rFonts w:cs="Arial"/>
                <w:szCs w:val="22"/>
              </w:rPr>
              <w:t xml:space="preserve">lundi </w:t>
            </w:r>
            <w:r>
              <w:rPr>
                <w:rFonts w:cs="Arial"/>
                <w:szCs w:val="22"/>
              </w:rPr>
              <w:t>4</w:t>
            </w:r>
            <w:r w:rsidRPr="007B2165">
              <w:rPr>
                <w:rFonts w:cs="Arial"/>
                <w:szCs w:val="22"/>
              </w:rPr>
              <w:t xml:space="preserve"> décembre. </w:t>
            </w:r>
          </w:p>
          <w:p w14:paraId="0FC18373" w14:textId="0F9D58BF" w:rsidR="00526B3B" w:rsidRPr="00DE3F6A" w:rsidRDefault="00FF2607" w:rsidP="0075286E">
            <w:pPr>
              <w:pStyle w:val="Contenu"/>
              <w:spacing w:before="120"/>
              <w:ind w:left="594"/>
            </w:pPr>
            <w:r w:rsidRPr="007B2165">
              <w:t>Notez qu'il n'y aura pas de séance ordinaire au mois d'août.</w:t>
            </w:r>
          </w:p>
          <w:p w14:paraId="0DDC7DA4" w14:textId="110C38B8" w:rsidR="00526B3B" w:rsidRPr="00DE3F6A" w:rsidRDefault="00526B3B" w:rsidP="00DE3F6A">
            <w:pPr>
              <w:pStyle w:val="Adopte"/>
              <w:spacing w:before="0" w:after="240"/>
            </w:pPr>
            <w:r w:rsidRPr="00DE3F6A">
              <w:t xml:space="preserve">ADOPTÉE </w:t>
            </w:r>
          </w:p>
        </w:tc>
      </w:tr>
      <w:tr w:rsidR="00526B3B" w:rsidRPr="00DE3F6A" w14:paraId="632A0CB8" w14:textId="77777777" w:rsidTr="00DA6363">
        <w:tc>
          <w:tcPr>
            <w:tcW w:w="2023" w:type="dxa"/>
          </w:tcPr>
          <w:p w14:paraId="6CF5617B" w14:textId="77777777" w:rsidR="00526B3B" w:rsidRPr="00DE3F6A" w:rsidRDefault="00526B3B" w:rsidP="00526B3B">
            <w:pPr>
              <w:ind w:right="204"/>
              <w:rPr>
                <w:rFonts w:cs="Arial"/>
                <w:szCs w:val="22"/>
              </w:rPr>
            </w:pPr>
          </w:p>
        </w:tc>
        <w:tc>
          <w:tcPr>
            <w:tcW w:w="8401" w:type="dxa"/>
          </w:tcPr>
          <w:p w14:paraId="56E6CC98" w14:textId="085FCA72" w:rsidR="00526B3B" w:rsidRPr="00DE3F6A" w:rsidRDefault="00526B3B" w:rsidP="00526B3B">
            <w:pPr>
              <w:pStyle w:val="Titre2"/>
              <w:rPr>
                <w:u w:val="none"/>
              </w:rPr>
            </w:pPr>
            <w:r w:rsidRPr="00DE3F6A">
              <w:rPr>
                <w:u w:val="none"/>
              </w:rPr>
              <w:t>5.2</w:t>
            </w:r>
            <w:r w:rsidRPr="00DE3F6A">
              <w:rPr>
                <w:u w:val="none"/>
              </w:rPr>
              <w:tab/>
            </w:r>
            <w:r w:rsidR="00DE3F6A">
              <w:t>Dépôt du registre relatif aux dons reçus par les élus en 2022</w:t>
            </w:r>
          </w:p>
          <w:p w14:paraId="605CCCCF" w14:textId="5FD31BEF" w:rsidR="0075286E" w:rsidRPr="0075286E" w:rsidRDefault="00FF2607" w:rsidP="0075286E">
            <w:pPr>
              <w:tabs>
                <w:tab w:val="left" w:pos="1037"/>
                <w:tab w:val="left" w:pos="1397"/>
                <w:tab w:val="left" w:pos="1730"/>
                <w:tab w:val="left" w:pos="5897"/>
                <w:tab w:val="left" w:pos="7920"/>
              </w:tabs>
              <w:spacing w:after="120"/>
              <w:ind w:left="594" w:right="204" w:hanging="547"/>
              <w:rPr>
                <w:rFonts w:cs="Arial"/>
                <w:bCs/>
                <w:szCs w:val="22"/>
              </w:rPr>
            </w:pPr>
            <w:r>
              <w:rPr>
                <w:rFonts w:cs="Arial"/>
                <w:bCs/>
                <w:szCs w:val="22"/>
              </w:rPr>
              <w:tab/>
            </w:r>
            <w:r w:rsidRPr="00137E28">
              <w:rPr>
                <w:rFonts w:cs="Arial"/>
                <w:bCs/>
                <w:szCs w:val="22"/>
              </w:rPr>
              <w:t>La greffière n'a reçu aucune déclaration des élus relative à tout don, toute marque d'hospitalité ou tout autre avantage, supérieur à 200 $, reçu par un membre du conseil municipal et qui n'est pas de nature purement privée.</w:t>
            </w:r>
          </w:p>
        </w:tc>
      </w:tr>
      <w:tr w:rsidR="00526B3B" w:rsidRPr="00DE3F6A" w14:paraId="68A66341" w14:textId="77777777" w:rsidTr="00DA6363">
        <w:tc>
          <w:tcPr>
            <w:tcW w:w="2023" w:type="dxa"/>
          </w:tcPr>
          <w:p w14:paraId="5F36E1C8" w14:textId="2F31C8EE" w:rsidR="00526B3B" w:rsidRPr="00DE3F6A" w:rsidRDefault="0075286E" w:rsidP="00526B3B">
            <w:pPr>
              <w:ind w:right="204"/>
              <w:rPr>
                <w:rFonts w:cs="Arial"/>
                <w:szCs w:val="22"/>
              </w:rPr>
            </w:pPr>
            <w:r>
              <w:rPr>
                <w:rFonts w:cs="Arial"/>
                <w:szCs w:val="22"/>
              </w:rPr>
              <w:t>22-12-326</w:t>
            </w:r>
          </w:p>
        </w:tc>
        <w:tc>
          <w:tcPr>
            <w:tcW w:w="8401" w:type="dxa"/>
          </w:tcPr>
          <w:p w14:paraId="7BF9214D" w14:textId="7F28FFCD" w:rsidR="00526B3B" w:rsidRPr="00DE3F6A" w:rsidRDefault="00526B3B" w:rsidP="0075286E">
            <w:pPr>
              <w:pStyle w:val="Titre2"/>
              <w:spacing w:before="120" w:after="120"/>
              <w:rPr>
                <w:u w:val="none"/>
              </w:rPr>
            </w:pPr>
            <w:r w:rsidRPr="00DE3F6A">
              <w:rPr>
                <w:u w:val="none"/>
              </w:rPr>
              <w:t>5.3</w:t>
            </w:r>
            <w:r w:rsidRPr="00DE3F6A">
              <w:rPr>
                <w:u w:val="none"/>
              </w:rPr>
              <w:tab/>
            </w:r>
            <w:r w:rsidR="00DE3F6A">
              <w:t>Aide financière pour les paniers de noël</w:t>
            </w:r>
          </w:p>
          <w:p w14:paraId="1F7F8741" w14:textId="048C9F10" w:rsidR="00526B3B" w:rsidRPr="00DE3F6A" w:rsidRDefault="00FF2607" w:rsidP="00526B3B">
            <w:pPr>
              <w:pStyle w:val="Contenu"/>
            </w:pPr>
            <w:r w:rsidRPr="00806EE6">
              <w:t xml:space="preserve">IL EST PROPOSÉ PAR </w:t>
            </w:r>
            <w:r w:rsidR="00303AED">
              <w:t xml:space="preserve">MYRIAM BELLEY </w:t>
            </w:r>
            <w:r w:rsidRPr="00806EE6">
              <w:t xml:space="preserve">ET RÉSOLU À L'UNANIMITÉ d'accorder </w:t>
            </w:r>
            <w:r>
              <w:t xml:space="preserve">l’aide financière pour un montant de </w:t>
            </w:r>
            <w:r w:rsidR="001D3DFE">
              <w:t>1 500 $</w:t>
            </w:r>
            <w:r w:rsidR="00303AED">
              <w:t xml:space="preserve"> </w:t>
            </w:r>
            <w:r>
              <w:t>à l’organisme Partagence pour l’organisation des paniers de Noël 2022.</w:t>
            </w:r>
          </w:p>
          <w:p w14:paraId="6C21D2F1" w14:textId="75A290AF" w:rsidR="001D3DFE" w:rsidRPr="00DE3F6A" w:rsidRDefault="00526B3B" w:rsidP="0075286E">
            <w:pPr>
              <w:pStyle w:val="Adopte"/>
              <w:spacing w:before="0" w:after="240"/>
            </w:pPr>
            <w:r w:rsidRPr="00DE3F6A">
              <w:t xml:space="preserve">ADOPTÉE </w:t>
            </w:r>
          </w:p>
        </w:tc>
      </w:tr>
      <w:tr w:rsidR="00526B3B" w:rsidRPr="00DE3F6A" w14:paraId="0872E7AB" w14:textId="77777777" w:rsidTr="00DA6363">
        <w:tc>
          <w:tcPr>
            <w:tcW w:w="2023" w:type="dxa"/>
          </w:tcPr>
          <w:p w14:paraId="523AB09E" w14:textId="03ED7D2B" w:rsidR="00526B3B" w:rsidRPr="00DE3F6A" w:rsidRDefault="0075286E" w:rsidP="00526B3B">
            <w:pPr>
              <w:ind w:right="204"/>
              <w:rPr>
                <w:rFonts w:cs="Arial"/>
                <w:szCs w:val="22"/>
              </w:rPr>
            </w:pPr>
            <w:r>
              <w:rPr>
                <w:rFonts w:cs="Arial"/>
                <w:szCs w:val="22"/>
              </w:rPr>
              <w:lastRenderedPageBreak/>
              <w:t>22-12-327</w:t>
            </w:r>
          </w:p>
        </w:tc>
        <w:tc>
          <w:tcPr>
            <w:tcW w:w="8401" w:type="dxa"/>
          </w:tcPr>
          <w:p w14:paraId="08B7F0FE" w14:textId="084074C9" w:rsidR="00526B3B" w:rsidRPr="00DE3F6A" w:rsidRDefault="00526B3B" w:rsidP="0075286E">
            <w:pPr>
              <w:pStyle w:val="Titre2"/>
              <w:spacing w:after="120"/>
              <w:rPr>
                <w:u w:val="none"/>
              </w:rPr>
            </w:pPr>
            <w:r w:rsidRPr="00DE3F6A">
              <w:rPr>
                <w:u w:val="none"/>
              </w:rPr>
              <w:t>5.4</w:t>
            </w:r>
            <w:r w:rsidRPr="00DE3F6A">
              <w:rPr>
                <w:u w:val="none"/>
              </w:rPr>
              <w:tab/>
            </w:r>
            <w:r w:rsidR="00DE3F6A">
              <w:t>Aide financière au projet d’appartements supervisé du Centre Louise-Amélie</w:t>
            </w:r>
          </w:p>
          <w:p w14:paraId="13A4F8FF" w14:textId="6C884B9A" w:rsidR="00526B3B" w:rsidRDefault="00257CE6" w:rsidP="00526B3B">
            <w:pPr>
              <w:pStyle w:val="Contenu"/>
            </w:pPr>
            <w:r>
              <w:t xml:space="preserve">CONSIDÉRANT </w:t>
            </w:r>
            <w:r w:rsidR="005C7D69">
              <w:t xml:space="preserve">la résolution 18-11-306 relative à l’approbation du </w:t>
            </w:r>
            <w:r w:rsidR="005C7D69" w:rsidRPr="005C7D69">
              <w:t xml:space="preserve">Projet d'appartements supervisés </w:t>
            </w:r>
            <w:r>
              <w:t>du</w:t>
            </w:r>
            <w:r w:rsidR="005C7D69" w:rsidRPr="005C7D69">
              <w:t xml:space="preserve"> Centre Louise-Amélie</w:t>
            </w:r>
            <w:r>
              <w:t xml:space="preserve"> dans le cadre du </w:t>
            </w:r>
            <w:r w:rsidR="005C7D69" w:rsidRPr="005C7D69">
              <w:t>programme supplément au loyer</w:t>
            </w:r>
            <w:r>
              <w:t xml:space="preserve"> (PSL) pour un coût pour la Ville estimé</w:t>
            </w:r>
            <w:r w:rsidR="00105F98">
              <w:t xml:space="preserve"> à un maximum de</w:t>
            </w:r>
            <w:r>
              <w:t xml:space="preserve"> 6 </w:t>
            </w:r>
            <w:r w:rsidR="00105F98">
              <w:t>082</w:t>
            </w:r>
            <w:r>
              <w:t xml:space="preserve"> $ par année</w:t>
            </w:r>
            <w:r w:rsidR="00105F98">
              <w:t xml:space="preserve"> pour une période de 5 ans</w:t>
            </w:r>
            <w:r>
              <w:t xml:space="preserve">. </w:t>
            </w:r>
          </w:p>
          <w:p w14:paraId="307F8140" w14:textId="69989204" w:rsidR="00105F98" w:rsidRDefault="00105F98" w:rsidP="00105F98">
            <w:pPr>
              <w:pStyle w:val="Contenu"/>
            </w:pPr>
            <w:r>
              <w:t>CONSIDÉRANT qu’en octobre 2021, les travaux de prolongement de réseau ont été effectués par la Ville pour que l’immeuble puisse être raccordé aux services municipaux et qu’une facture de 36 267,10 $ a été émise au Centre Louise-Amélie qui l’a acquittée.</w:t>
            </w:r>
          </w:p>
          <w:p w14:paraId="5B9ADC1B" w14:textId="2DB38A0F" w:rsidR="00257CE6" w:rsidRDefault="00257CE6" w:rsidP="00526B3B">
            <w:pPr>
              <w:pStyle w:val="Contenu"/>
            </w:pPr>
            <w:r>
              <w:t>CONSIDÉRANT que le projet s’est finalement inscrit dans la démarche PAMH (programme d’amélioration des maisons d’hébergement)</w:t>
            </w:r>
            <w:r w:rsidR="00105F98">
              <w:t xml:space="preserve"> et que la contribution de la Ville n'est pas obligatoire dans ce programme.</w:t>
            </w:r>
          </w:p>
          <w:p w14:paraId="3714767E" w14:textId="36111942" w:rsidR="000A2CCB" w:rsidRDefault="00257CE6" w:rsidP="000A2CCB">
            <w:pPr>
              <w:pStyle w:val="Contenu"/>
              <w:ind w:left="594" w:right="0"/>
            </w:pPr>
            <w:r>
              <w:t>CONSIDÉRANT</w:t>
            </w:r>
            <w:r w:rsidR="00105F98">
              <w:t xml:space="preserve"> qu’à la suite du changement de programme, le Centre Louise-Amélie modifie sa demande de contribution à la Ville et demande une contribution au montant de 66 681,10$ soit le remboursement de la f</w:t>
            </w:r>
            <w:r w:rsidR="00105F98" w:rsidRPr="00105F98">
              <w:t xml:space="preserve">acture de l’installation des infrastructures au terrain </w:t>
            </w:r>
            <w:r w:rsidR="000A2CCB">
              <w:t xml:space="preserve">au montant de </w:t>
            </w:r>
            <w:r w:rsidR="00105F98" w:rsidRPr="00105F98">
              <w:t>36 267,10$</w:t>
            </w:r>
            <w:r w:rsidR="000A2CCB">
              <w:t xml:space="preserve"> plus le r</w:t>
            </w:r>
            <w:r w:rsidR="000A2CCB" w:rsidRPr="00C03C5C">
              <w:t>emplacement de la contribution PSL (premier</w:t>
            </w:r>
            <w:r w:rsidR="000A2CCB">
              <w:t xml:space="preserve">s </w:t>
            </w:r>
            <w:r w:rsidR="000A2CCB" w:rsidRPr="00C03C5C">
              <w:t xml:space="preserve">cinq ans) </w:t>
            </w:r>
            <w:r w:rsidR="000A2CCB">
              <w:t>au montant de</w:t>
            </w:r>
            <w:r w:rsidR="000A2CCB" w:rsidRPr="00C03C5C">
              <w:t xml:space="preserve"> 30</w:t>
            </w:r>
            <w:r w:rsidR="000A2CCB">
              <w:t> </w:t>
            </w:r>
            <w:r w:rsidR="000A2CCB" w:rsidRPr="00C03C5C">
              <w:t>414</w:t>
            </w:r>
            <w:r w:rsidR="000A2CCB">
              <w:t>,</w:t>
            </w:r>
            <w:r w:rsidR="000A2CCB" w:rsidRPr="00C03C5C">
              <w:t>00$</w:t>
            </w:r>
            <w:r w:rsidR="000A2CCB">
              <w:t xml:space="preserve"> pour un total de 66 681 $</w:t>
            </w:r>
          </w:p>
          <w:p w14:paraId="4902BC0A" w14:textId="1E5CF213" w:rsidR="000A2CCB" w:rsidRDefault="000A2CCB" w:rsidP="000A2CCB">
            <w:pPr>
              <w:pStyle w:val="Contenu"/>
              <w:ind w:left="594" w:right="0"/>
            </w:pPr>
            <w:r>
              <w:t>CONSIDÉRANT que les revenus de taxes foncières sont évalués à environ 10 000 $ par année pour ce nouvel immeuble.</w:t>
            </w:r>
          </w:p>
          <w:p w14:paraId="6EBF80C1" w14:textId="474C96A0" w:rsidR="000A2CCB" w:rsidRDefault="000A2CCB" w:rsidP="000A2CCB">
            <w:pPr>
              <w:pStyle w:val="Contenu"/>
              <w:ind w:left="594" w:right="0"/>
            </w:pPr>
            <w:r>
              <w:t>CONSIDÉRANT que le montant de 66 600 $ pourrait être versé en 3 versement égaux échelonnés sur 3 ans.</w:t>
            </w:r>
          </w:p>
          <w:p w14:paraId="27128567" w14:textId="54AC9B84" w:rsidR="00257CE6" w:rsidRDefault="00257CE6" w:rsidP="00257CE6">
            <w:pPr>
              <w:pStyle w:val="Contenu"/>
            </w:pPr>
            <w:r w:rsidRPr="002342FB">
              <w:t xml:space="preserve">EN CONSÉQUENCE, IL EST PROPOSÉ PAR </w:t>
            </w:r>
            <w:r w:rsidR="00303AED">
              <w:t xml:space="preserve">SIMON LEMIEUX </w:t>
            </w:r>
            <w:r w:rsidRPr="002342FB">
              <w:t>ET RÉSOLU À L'UNANIMITÉ</w:t>
            </w:r>
            <w:r>
              <w:t xml:space="preserve"> qu’une contribution financière pourra être effectué par la Ville pour un montant d’environ 66 </w:t>
            </w:r>
            <w:r w:rsidR="00532A63">
              <w:t>6</w:t>
            </w:r>
            <w:r>
              <w:t>00 $ réparti comme suit :</w:t>
            </w:r>
          </w:p>
          <w:p w14:paraId="30EF5610" w14:textId="6197FF7E" w:rsidR="00257CE6" w:rsidRDefault="00257CE6" w:rsidP="00257CE6">
            <w:pPr>
              <w:pStyle w:val="Contenu"/>
              <w:numPr>
                <w:ilvl w:val="0"/>
                <w:numId w:val="37"/>
              </w:numPr>
            </w:pPr>
            <w:r>
              <w:t>Premier versement d’environ 22 200 $ en décembre 2022 (début de la phase de réalisation)</w:t>
            </w:r>
          </w:p>
          <w:p w14:paraId="01FEC89A" w14:textId="1CCDF75C" w:rsidR="00257CE6" w:rsidRDefault="00257CE6" w:rsidP="00257CE6">
            <w:pPr>
              <w:pStyle w:val="Contenu"/>
              <w:numPr>
                <w:ilvl w:val="0"/>
                <w:numId w:val="37"/>
              </w:numPr>
            </w:pPr>
            <w:r>
              <w:t>Deuxième versement d’environ 22 200 $ en début d’année 2023 (à mi-chemin dans la phase de réalisation)</w:t>
            </w:r>
          </w:p>
          <w:p w14:paraId="1025571F" w14:textId="2144B89D" w:rsidR="00257CE6" w:rsidRDefault="00257CE6" w:rsidP="00257CE6">
            <w:pPr>
              <w:pStyle w:val="Contenu"/>
              <w:numPr>
                <w:ilvl w:val="0"/>
                <w:numId w:val="37"/>
              </w:numPr>
            </w:pPr>
            <w:r>
              <w:t>Dernière versement d’environ 22 200 $ en début d’année 2024 (après la complétion des travaux)</w:t>
            </w:r>
          </w:p>
          <w:p w14:paraId="646B301B" w14:textId="1CA7C8E8" w:rsidR="00257CE6" w:rsidRPr="00DE3F6A" w:rsidRDefault="00257CE6" w:rsidP="00257CE6">
            <w:pPr>
              <w:pStyle w:val="Contenu"/>
            </w:pPr>
            <w:r>
              <w:t>Le premier versement sera payé à même le surplus accumulé et les versements 2023 et 2024 devront être prévus au budget.</w:t>
            </w:r>
          </w:p>
          <w:p w14:paraId="6A278053" w14:textId="3AF1155F" w:rsidR="00526B3B" w:rsidRPr="00DE3F6A" w:rsidRDefault="00526B3B" w:rsidP="00DE3F6A">
            <w:pPr>
              <w:pStyle w:val="Adopte"/>
              <w:spacing w:before="0" w:after="240"/>
            </w:pPr>
            <w:r w:rsidRPr="00DE3F6A">
              <w:t xml:space="preserve">ADOPTÉE </w:t>
            </w:r>
          </w:p>
        </w:tc>
      </w:tr>
      <w:tr w:rsidR="00526B3B" w:rsidRPr="00DE3F6A" w14:paraId="42CAFC1B" w14:textId="77777777" w:rsidTr="00DA6363">
        <w:tc>
          <w:tcPr>
            <w:tcW w:w="2023" w:type="dxa"/>
          </w:tcPr>
          <w:p w14:paraId="3B2E33BC" w14:textId="1C0E4C40" w:rsidR="00526B3B" w:rsidRPr="00DE3F6A" w:rsidRDefault="0075286E" w:rsidP="00526B3B">
            <w:pPr>
              <w:ind w:right="204"/>
              <w:rPr>
                <w:rFonts w:cs="Arial"/>
                <w:szCs w:val="22"/>
              </w:rPr>
            </w:pPr>
            <w:r>
              <w:rPr>
                <w:rFonts w:cs="Arial"/>
                <w:szCs w:val="22"/>
              </w:rPr>
              <w:t>22-12-328</w:t>
            </w:r>
          </w:p>
        </w:tc>
        <w:tc>
          <w:tcPr>
            <w:tcW w:w="8401" w:type="dxa"/>
          </w:tcPr>
          <w:p w14:paraId="0B1CFE46" w14:textId="2AC4F941" w:rsidR="00526B3B" w:rsidRPr="00303AED" w:rsidRDefault="00526B3B" w:rsidP="0075286E">
            <w:pPr>
              <w:pStyle w:val="Titre2"/>
              <w:spacing w:after="120"/>
              <w:rPr>
                <w:u w:val="none"/>
              </w:rPr>
            </w:pPr>
            <w:r w:rsidRPr="00303AED">
              <w:rPr>
                <w:u w:val="none"/>
              </w:rPr>
              <w:t>5.5</w:t>
            </w:r>
            <w:r w:rsidRPr="00303AED">
              <w:rPr>
                <w:u w:val="none"/>
              </w:rPr>
              <w:tab/>
            </w:r>
            <w:r w:rsidR="00DE3F6A" w:rsidRPr="00303AED">
              <w:t>Appui au projet d’agrandissement de gymnase à l’École Gabriel</w:t>
            </w:r>
            <w:r w:rsidR="00034773">
              <w:t>-</w:t>
            </w:r>
            <w:proofErr w:type="spellStart"/>
            <w:r w:rsidR="00DE3F6A" w:rsidRPr="00303AED">
              <w:t>LeCourtois</w:t>
            </w:r>
            <w:proofErr w:type="spellEnd"/>
          </w:p>
          <w:p w14:paraId="391C21AD" w14:textId="2543AEFF" w:rsidR="00257CE6" w:rsidRPr="00303AED" w:rsidRDefault="00B23F97" w:rsidP="00526B3B">
            <w:pPr>
              <w:pStyle w:val="Contenu"/>
            </w:pPr>
            <w:r w:rsidRPr="00303AED">
              <w:t>CONSIDÉRANT que le</w:t>
            </w:r>
            <w:r w:rsidR="0000335B">
              <w:t>s</w:t>
            </w:r>
            <w:r w:rsidRPr="00303AED">
              <w:t xml:space="preserve"> sport</w:t>
            </w:r>
            <w:r w:rsidR="0000335B">
              <w:t>s</w:t>
            </w:r>
            <w:r w:rsidRPr="00303AED">
              <w:t xml:space="preserve"> scolaire et </w:t>
            </w:r>
            <w:r w:rsidR="00034773" w:rsidRPr="00303AED">
              <w:t>parascolaire</w:t>
            </w:r>
            <w:r w:rsidR="00034773">
              <w:t xml:space="preserve"> sont</w:t>
            </w:r>
            <w:r w:rsidR="00A36825">
              <w:t xml:space="preserve"> </w:t>
            </w:r>
            <w:r w:rsidRPr="00303AED">
              <w:t>en pleine ascension</w:t>
            </w:r>
            <w:r w:rsidR="00034773">
              <w:t>.</w:t>
            </w:r>
          </w:p>
          <w:p w14:paraId="0653D88B" w14:textId="60FBE617" w:rsidR="00B23F97" w:rsidRPr="00034773" w:rsidRDefault="00303AED" w:rsidP="00526B3B">
            <w:pPr>
              <w:pStyle w:val="Contenu"/>
            </w:pPr>
            <w:r>
              <w:t>CONSIDÉRANT que les plat</w:t>
            </w:r>
            <w:r w:rsidR="00034773">
              <w:t xml:space="preserve">eaux disponibles à l’École Gabriel-Le Courtois </w:t>
            </w:r>
            <w:r w:rsidR="00034773" w:rsidRPr="00034773">
              <w:t>(gymnase et palestre) sont o</w:t>
            </w:r>
            <w:r w:rsidR="00B23F97" w:rsidRPr="00034773">
              <w:t>ccupé</w:t>
            </w:r>
            <w:r w:rsidR="00034773" w:rsidRPr="00034773">
              <w:t>s</w:t>
            </w:r>
            <w:r w:rsidR="00B23F97" w:rsidRPr="00034773">
              <w:t xml:space="preserve"> à 100 %</w:t>
            </w:r>
            <w:r w:rsidR="00034773" w:rsidRPr="00034773">
              <w:t>.</w:t>
            </w:r>
          </w:p>
          <w:p w14:paraId="4B37BB1F" w14:textId="0CD97082" w:rsidR="00034773" w:rsidRPr="00204428" w:rsidRDefault="00257CE6" w:rsidP="00257CE6">
            <w:pPr>
              <w:pStyle w:val="Contenu"/>
              <w:rPr>
                <w:highlight w:val="yellow"/>
              </w:rPr>
            </w:pPr>
            <w:r w:rsidRPr="00034773">
              <w:t xml:space="preserve">EN CONSÉQUENCE, IL EST PROPOSÉ PAR </w:t>
            </w:r>
            <w:r w:rsidR="0000335B" w:rsidRPr="00034773">
              <w:t xml:space="preserve">ARIANE LÉVESQUE </w:t>
            </w:r>
            <w:r w:rsidRPr="00034773">
              <w:t>ET RÉSOLU À L'UNANIMITÉ</w:t>
            </w:r>
            <w:r w:rsidR="00034773" w:rsidRPr="00034773">
              <w:t xml:space="preserve"> que la Ville de Sainte-Anne-des-Monts appui</w:t>
            </w:r>
            <w:r w:rsidR="0000335B">
              <w:t>e</w:t>
            </w:r>
            <w:r w:rsidR="00034773" w:rsidRPr="00034773">
              <w:t xml:space="preserve"> le projet d’agrandissement de gymnase à l’École Gabriel-Le Courtois</w:t>
            </w:r>
            <w:r w:rsidR="00034773">
              <w:t>.</w:t>
            </w:r>
          </w:p>
          <w:p w14:paraId="04DD8F31" w14:textId="427190B6" w:rsidR="0075286E" w:rsidRPr="0075286E" w:rsidRDefault="00526B3B" w:rsidP="0075286E">
            <w:pPr>
              <w:pStyle w:val="Adopte"/>
              <w:spacing w:before="0" w:after="240"/>
            </w:pPr>
            <w:r w:rsidRPr="00034773">
              <w:t xml:space="preserve">ADOPTÉE </w:t>
            </w:r>
          </w:p>
        </w:tc>
      </w:tr>
      <w:tr w:rsidR="00526B3B" w:rsidRPr="00DE3F6A" w14:paraId="6FD9D39D" w14:textId="77777777" w:rsidTr="00DA6363">
        <w:tc>
          <w:tcPr>
            <w:tcW w:w="2023" w:type="dxa"/>
          </w:tcPr>
          <w:p w14:paraId="00365F38" w14:textId="53382D8E" w:rsidR="00526B3B" w:rsidRPr="00DE3F6A" w:rsidRDefault="0075286E" w:rsidP="00526B3B">
            <w:pPr>
              <w:ind w:right="204"/>
              <w:rPr>
                <w:rFonts w:cs="Arial"/>
                <w:szCs w:val="22"/>
              </w:rPr>
            </w:pPr>
            <w:r>
              <w:rPr>
                <w:rFonts w:cs="Arial"/>
                <w:szCs w:val="22"/>
              </w:rPr>
              <w:t>22-12-329</w:t>
            </w:r>
          </w:p>
        </w:tc>
        <w:tc>
          <w:tcPr>
            <w:tcW w:w="8401" w:type="dxa"/>
          </w:tcPr>
          <w:p w14:paraId="3B441945" w14:textId="66662599" w:rsidR="00526B3B" w:rsidRPr="00034773" w:rsidRDefault="00526B3B" w:rsidP="0075286E">
            <w:pPr>
              <w:pStyle w:val="Titre2"/>
              <w:spacing w:after="120"/>
              <w:rPr>
                <w:u w:val="none"/>
              </w:rPr>
            </w:pPr>
            <w:r w:rsidRPr="00034773">
              <w:rPr>
                <w:u w:val="none"/>
              </w:rPr>
              <w:t>5.6</w:t>
            </w:r>
            <w:r w:rsidRPr="00034773">
              <w:rPr>
                <w:u w:val="none"/>
              </w:rPr>
              <w:tab/>
            </w:r>
            <w:r w:rsidR="00DE3F6A" w:rsidRPr="00034773">
              <w:t>Appui au projet de remplacement du Centre Champagnat et de la résidence désaffectée du Centre de services scolaire des Chic-Chocs</w:t>
            </w:r>
          </w:p>
          <w:p w14:paraId="2B3E5B0B" w14:textId="1A46A0AD" w:rsidR="00E850C0" w:rsidRDefault="00E850C0" w:rsidP="00E850C0">
            <w:pPr>
              <w:pStyle w:val="Contenu"/>
            </w:pPr>
            <w:r>
              <w:t>CONSIDÉRANT que le Centre de services scolaire des Chic-Chocs souhaite procéder à la construction d’un nouveau bâtiment à Sainte-Anne-des-Monts dans le but de remplacer deux bâtiments vétustes, soit le Centre Champagnat et la résidence désaffectée à proximité de l’école Gabriel-Le Courtois.</w:t>
            </w:r>
          </w:p>
          <w:p w14:paraId="6CDF58E4" w14:textId="53593318" w:rsidR="00E850C0" w:rsidRDefault="00E850C0" w:rsidP="00E850C0">
            <w:pPr>
              <w:pStyle w:val="Contenu"/>
            </w:pPr>
            <w:r>
              <w:t>CONSIDÉRANT que le site envisagé par le Centre de services scolaire des Chic-Chocs est celui de l’ancienne résidence étudiante qui devra être démolie étant donné son état de désuétude.</w:t>
            </w:r>
          </w:p>
          <w:p w14:paraId="2C2CFD5C" w14:textId="142C089D" w:rsidR="00E850C0" w:rsidRDefault="00E850C0" w:rsidP="00E850C0">
            <w:pPr>
              <w:pStyle w:val="Contenu"/>
            </w:pPr>
            <w:r>
              <w:lastRenderedPageBreak/>
              <w:t xml:space="preserve">CONSIDÉRANT qu’il y a un manque de locaux </w:t>
            </w:r>
            <w:r w:rsidR="00034773">
              <w:t>à la suite de</w:t>
            </w:r>
            <w:r>
              <w:t xml:space="preserve"> l’évacuation des élèves et du personnel du Centre Champagnat.</w:t>
            </w:r>
          </w:p>
          <w:p w14:paraId="00E09867" w14:textId="39D6D564" w:rsidR="00257CE6" w:rsidRPr="00034773" w:rsidRDefault="00257CE6" w:rsidP="00257CE6">
            <w:pPr>
              <w:pStyle w:val="Contenu"/>
            </w:pPr>
            <w:r w:rsidRPr="00034773">
              <w:t xml:space="preserve">EN CONSÉQUENCE, IL EST PROPOSÉ PAR </w:t>
            </w:r>
            <w:r w:rsidR="00B23F97" w:rsidRPr="00034773">
              <w:t xml:space="preserve">MYRIAM BELLEY </w:t>
            </w:r>
            <w:r w:rsidRPr="00034773">
              <w:t>ET RÉSOLU À L'UNANIMITÉ </w:t>
            </w:r>
            <w:r w:rsidR="00034773">
              <w:t>d’appuyer le projet de construction d’un nouveau centre de formation professionnelle et résidences sur le site de l’ancienne résidence étudiante sur la 7</w:t>
            </w:r>
            <w:r w:rsidR="00034773" w:rsidRPr="00034773">
              <w:rPr>
                <w:vertAlign w:val="superscript"/>
              </w:rPr>
              <w:t>e</w:t>
            </w:r>
            <w:r w:rsidR="00034773">
              <w:t xml:space="preserve"> avenue Ouest à S</w:t>
            </w:r>
            <w:r w:rsidR="0000335B">
              <w:t>ain</w:t>
            </w:r>
            <w:r w:rsidR="00034773">
              <w:t>te-Anne-des-Monts.</w:t>
            </w:r>
          </w:p>
          <w:p w14:paraId="2884205A" w14:textId="56E586C4" w:rsidR="00526B3B" w:rsidRPr="00204428" w:rsidRDefault="00526B3B" w:rsidP="00DE3F6A">
            <w:pPr>
              <w:pStyle w:val="Adopte"/>
              <w:spacing w:before="0" w:after="240"/>
              <w:rPr>
                <w:highlight w:val="yellow"/>
              </w:rPr>
            </w:pPr>
            <w:r w:rsidRPr="00034773">
              <w:t xml:space="preserve">ADOPTÉE </w:t>
            </w:r>
          </w:p>
        </w:tc>
      </w:tr>
      <w:tr w:rsidR="00DE3F6A" w:rsidRPr="00DE3F6A" w14:paraId="626B8C7B" w14:textId="77777777" w:rsidTr="006779F2">
        <w:tc>
          <w:tcPr>
            <w:tcW w:w="2023" w:type="dxa"/>
          </w:tcPr>
          <w:p w14:paraId="54313367" w14:textId="758C9E34" w:rsidR="00DE3F6A" w:rsidRPr="00DE3F6A" w:rsidRDefault="0075286E" w:rsidP="006779F2">
            <w:pPr>
              <w:ind w:right="204"/>
              <w:rPr>
                <w:rFonts w:cs="Arial"/>
                <w:szCs w:val="22"/>
              </w:rPr>
            </w:pPr>
            <w:r>
              <w:rPr>
                <w:rFonts w:cs="Arial"/>
                <w:szCs w:val="22"/>
              </w:rPr>
              <w:lastRenderedPageBreak/>
              <w:t>22-12-330</w:t>
            </w:r>
          </w:p>
        </w:tc>
        <w:tc>
          <w:tcPr>
            <w:tcW w:w="8401" w:type="dxa"/>
          </w:tcPr>
          <w:p w14:paraId="7E8DE1F0" w14:textId="1559A51E" w:rsidR="00DE3F6A" w:rsidRPr="00DE3F6A" w:rsidRDefault="00DE3F6A" w:rsidP="0075286E">
            <w:pPr>
              <w:pStyle w:val="Titre2"/>
              <w:spacing w:after="120"/>
              <w:rPr>
                <w:u w:val="none"/>
              </w:rPr>
            </w:pPr>
            <w:r w:rsidRPr="00DE3F6A">
              <w:rPr>
                <w:u w:val="none"/>
              </w:rPr>
              <w:t>5.</w:t>
            </w:r>
            <w:r>
              <w:rPr>
                <w:u w:val="none"/>
              </w:rPr>
              <w:t>7</w:t>
            </w:r>
            <w:r w:rsidRPr="00DE3F6A">
              <w:rPr>
                <w:u w:val="none"/>
              </w:rPr>
              <w:tab/>
            </w:r>
            <w:r w:rsidRPr="00957055">
              <w:t xml:space="preserve">Nomination de M. </w:t>
            </w:r>
            <w:r>
              <w:t xml:space="preserve">Dany Vallée </w:t>
            </w:r>
            <w:r w:rsidRPr="00957055">
              <w:t>au poste régulier à temps complet d'opérateur de machinerie lourde</w:t>
            </w:r>
          </w:p>
          <w:p w14:paraId="5D804858" w14:textId="77777777" w:rsidR="00532A63" w:rsidRDefault="00532A63" w:rsidP="006779F2">
            <w:pPr>
              <w:pStyle w:val="Contenu"/>
            </w:pPr>
            <w:r>
              <w:t>CONSIDÉRANT l’ouverture du poste régulier à temps complet d’opérateur de machinerie lourde selon la résolution 22-11-304.</w:t>
            </w:r>
          </w:p>
          <w:p w14:paraId="60F3A1DB" w14:textId="40DC5CE8" w:rsidR="00257CE6" w:rsidRDefault="00532A63" w:rsidP="006779F2">
            <w:pPr>
              <w:pStyle w:val="Contenu"/>
            </w:pPr>
            <w:r>
              <w:t>CONSIDÉRANT que Dany Vallée a manifesté son intérêt pour le poste, a les qualifications requises et est le seul candidat.</w:t>
            </w:r>
          </w:p>
          <w:p w14:paraId="1E4137D1" w14:textId="58B338E5" w:rsidR="00532A63" w:rsidRDefault="00257CE6" w:rsidP="0075286E">
            <w:pPr>
              <w:pStyle w:val="Adopte"/>
              <w:spacing w:before="0"/>
              <w:ind w:left="594"/>
            </w:pPr>
            <w:r w:rsidRPr="002342FB">
              <w:rPr>
                <w:bCs/>
              </w:rPr>
              <w:t xml:space="preserve">EN CONSÉQUENCE, IL EST PROPOSÉ PAR </w:t>
            </w:r>
            <w:r w:rsidR="00034773">
              <w:rPr>
                <w:bCs/>
              </w:rPr>
              <w:t>JACQUES LÉTOURNEAU</w:t>
            </w:r>
            <w:r w:rsidR="00034773">
              <w:t xml:space="preserve"> </w:t>
            </w:r>
            <w:r w:rsidRPr="002342FB">
              <w:rPr>
                <w:bCs/>
              </w:rPr>
              <w:t xml:space="preserve">ET RÉSOLU </w:t>
            </w:r>
            <w:r w:rsidR="00532A63">
              <w:rPr>
                <w:bCs/>
              </w:rPr>
              <w:t>À L’UNANIMITÉ que le conseil autorise l’embauche de Dany Vallée au poste d’opérateur de machinerie lourde</w:t>
            </w:r>
            <w:r w:rsidR="00BE28AE">
              <w:rPr>
                <w:bCs/>
              </w:rPr>
              <w:t xml:space="preserve"> à temps régulier </w:t>
            </w:r>
            <w:r w:rsidR="00532A63" w:rsidRPr="00A13015">
              <w:rPr>
                <w:bCs/>
              </w:rPr>
              <w:t xml:space="preserve">et ce, à partir du </w:t>
            </w:r>
            <w:r w:rsidR="00532A63">
              <w:rPr>
                <w:bCs/>
              </w:rPr>
              <w:t xml:space="preserve">5 décembre </w:t>
            </w:r>
            <w:r w:rsidR="00532A63" w:rsidRPr="004F17A6">
              <w:rPr>
                <w:bCs/>
              </w:rPr>
              <w:t>2022,</w:t>
            </w:r>
            <w:r w:rsidR="00532A63">
              <w:rPr>
                <w:bCs/>
              </w:rPr>
              <w:t xml:space="preserve"> aux conditions de la convention collective syndiquée en vigueur</w:t>
            </w:r>
            <w:r w:rsidR="00532A63">
              <w:t>.</w:t>
            </w:r>
          </w:p>
          <w:p w14:paraId="3A15690B" w14:textId="01141350" w:rsidR="00DE3F6A" w:rsidRPr="00DE3F6A" w:rsidRDefault="00DE3F6A" w:rsidP="00532A63">
            <w:pPr>
              <w:pStyle w:val="Adopte"/>
              <w:spacing w:before="0" w:after="240"/>
              <w:ind w:left="5271"/>
            </w:pPr>
            <w:r w:rsidRPr="00DE3F6A">
              <w:t xml:space="preserve">ADOPTÉE </w:t>
            </w:r>
          </w:p>
        </w:tc>
      </w:tr>
      <w:tr w:rsidR="00DE3F6A" w:rsidRPr="00DE3F6A" w14:paraId="5977C501" w14:textId="77777777" w:rsidTr="006779F2">
        <w:tc>
          <w:tcPr>
            <w:tcW w:w="2023" w:type="dxa"/>
          </w:tcPr>
          <w:p w14:paraId="05B02356" w14:textId="4DE416CC" w:rsidR="00DE3F6A" w:rsidRPr="00DE3F6A" w:rsidRDefault="0075286E" w:rsidP="006779F2">
            <w:pPr>
              <w:ind w:right="204"/>
              <w:rPr>
                <w:rFonts w:cs="Arial"/>
                <w:szCs w:val="22"/>
              </w:rPr>
            </w:pPr>
            <w:r>
              <w:rPr>
                <w:rFonts w:cs="Arial"/>
                <w:szCs w:val="22"/>
              </w:rPr>
              <w:t>22-12-331</w:t>
            </w:r>
          </w:p>
        </w:tc>
        <w:tc>
          <w:tcPr>
            <w:tcW w:w="8401" w:type="dxa"/>
          </w:tcPr>
          <w:p w14:paraId="51483DC2" w14:textId="40E38175" w:rsidR="00DE3F6A" w:rsidRPr="00DE3F6A" w:rsidRDefault="00DE3F6A" w:rsidP="0075286E">
            <w:pPr>
              <w:pStyle w:val="Titre2"/>
              <w:spacing w:after="120"/>
              <w:rPr>
                <w:u w:val="none"/>
              </w:rPr>
            </w:pPr>
            <w:r w:rsidRPr="00DE3F6A">
              <w:rPr>
                <w:u w:val="none"/>
              </w:rPr>
              <w:t>5.</w:t>
            </w:r>
            <w:r>
              <w:rPr>
                <w:u w:val="none"/>
              </w:rPr>
              <w:t>8</w:t>
            </w:r>
            <w:r w:rsidRPr="00DE3F6A">
              <w:rPr>
                <w:u w:val="none"/>
              </w:rPr>
              <w:tab/>
            </w:r>
            <w:r w:rsidRPr="004C4038">
              <w:t xml:space="preserve">Demande de congé sans solde de </w:t>
            </w:r>
            <w:r>
              <w:t>Frédéric Aubé.</w:t>
            </w:r>
          </w:p>
          <w:p w14:paraId="51762737" w14:textId="6F78C7A8" w:rsidR="00257CE6" w:rsidRDefault="00532A63" w:rsidP="006779F2">
            <w:pPr>
              <w:pStyle w:val="Contenu"/>
            </w:pPr>
            <w:r>
              <w:t>CONSIDÉRANT la demande de Frédéric Aubé, mécanicien, d’un congé sans solde d’un an.</w:t>
            </w:r>
          </w:p>
          <w:p w14:paraId="5F955B05" w14:textId="18E95A35" w:rsidR="00257CE6" w:rsidRPr="00DE3F6A" w:rsidRDefault="00257CE6" w:rsidP="006779F2">
            <w:pPr>
              <w:pStyle w:val="Contenu"/>
            </w:pPr>
            <w:r w:rsidRPr="002342FB">
              <w:t xml:space="preserve">EN CONSÉQUENCE, IL EST PROPOSÉ PAR </w:t>
            </w:r>
            <w:r w:rsidR="00034773">
              <w:t xml:space="preserve">JACQUES LÉTOURNEAU </w:t>
            </w:r>
            <w:r w:rsidRPr="002342FB">
              <w:t>ET RÉSOLU À L'UNANIMITÉ</w:t>
            </w:r>
            <w:r w:rsidR="00532A63">
              <w:t xml:space="preserve"> que le conseil autorise le congé sans solde de Frédéric Aubé pour une année débutant le 8 janvier 2023, selon</w:t>
            </w:r>
            <w:r w:rsidR="00BE28AE">
              <w:t xml:space="preserve"> l’article 16.1 de </w:t>
            </w:r>
            <w:r w:rsidR="00532A63">
              <w:t>la convention collective des syndiqués</w:t>
            </w:r>
            <w:r w:rsidR="00BE28AE">
              <w:t>.</w:t>
            </w:r>
          </w:p>
          <w:p w14:paraId="5CAC4FA1" w14:textId="77777777" w:rsidR="00DE3F6A" w:rsidRPr="00DE3F6A" w:rsidRDefault="00DE3F6A" w:rsidP="00DE3F6A">
            <w:pPr>
              <w:pStyle w:val="Adopte"/>
              <w:spacing w:before="0" w:after="240"/>
            </w:pPr>
            <w:r w:rsidRPr="00DE3F6A">
              <w:t xml:space="preserve">ADOPTÉE </w:t>
            </w:r>
          </w:p>
        </w:tc>
      </w:tr>
      <w:tr w:rsidR="00526B3B" w:rsidRPr="00974796" w14:paraId="004FA9BF" w14:textId="77777777" w:rsidTr="00DA6363">
        <w:tc>
          <w:tcPr>
            <w:tcW w:w="2023" w:type="dxa"/>
          </w:tcPr>
          <w:p w14:paraId="129833B6" w14:textId="77777777" w:rsidR="00526B3B" w:rsidRPr="007E0DAA" w:rsidRDefault="00526B3B" w:rsidP="00526B3B">
            <w:pPr>
              <w:ind w:right="204"/>
              <w:rPr>
                <w:rFonts w:cs="Arial"/>
                <w:szCs w:val="22"/>
              </w:rPr>
            </w:pPr>
          </w:p>
        </w:tc>
        <w:tc>
          <w:tcPr>
            <w:tcW w:w="8401" w:type="dxa"/>
          </w:tcPr>
          <w:p w14:paraId="6C0B15C9" w14:textId="6360565A" w:rsidR="00526B3B" w:rsidRPr="00974796" w:rsidRDefault="00526B3B" w:rsidP="00526B3B">
            <w:pPr>
              <w:pStyle w:val="Titre1"/>
            </w:pPr>
            <w:r w:rsidRPr="00974796">
              <w:t>6.</w:t>
            </w:r>
            <w:r w:rsidRPr="00974796">
              <w:tab/>
              <w:t>Trésorerie</w:t>
            </w:r>
          </w:p>
        </w:tc>
      </w:tr>
      <w:tr w:rsidR="00526B3B" w:rsidRPr="00974796" w14:paraId="54F56794" w14:textId="77777777" w:rsidTr="00974796">
        <w:trPr>
          <w:trHeight w:val="1323"/>
        </w:trPr>
        <w:tc>
          <w:tcPr>
            <w:tcW w:w="2023" w:type="dxa"/>
          </w:tcPr>
          <w:p w14:paraId="0B2FC341" w14:textId="77777777" w:rsidR="00526B3B" w:rsidRPr="007E0DAA" w:rsidRDefault="00526B3B" w:rsidP="00526B3B">
            <w:pPr>
              <w:ind w:right="204"/>
              <w:rPr>
                <w:rFonts w:cs="Arial"/>
                <w:szCs w:val="22"/>
              </w:rPr>
            </w:pPr>
          </w:p>
        </w:tc>
        <w:tc>
          <w:tcPr>
            <w:tcW w:w="8401" w:type="dxa"/>
          </w:tcPr>
          <w:p w14:paraId="4262574D" w14:textId="34EB27A8" w:rsidR="00526B3B" w:rsidRPr="00974796" w:rsidRDefault="00526B3B" w:rsidP="0075286E">
            <w:pPr>
              <w:pStyle w:val="Titre2"/>
              <w:spacing w:after="120"/>
            </w:pPr>
            <w:r w:rsidRPr="00DE3F6A">
              <w:rPr>
                <w:u w:val="none"/>
              </w:rPr>
              <w:t>6.1</w:t>
            </w:r>
            <w:r w:rsidRPr="00DE3F6A">
              <w:rPr>
                <w:u w:val="none"/>
              </w:rPr>
              <w:tab/>
            </w:r>
            <w:r w:rsidRPr="00974796">
              <w:t>Dépôt des états financiers au</w:t>
            </w:r>
            <w:r w:rsidR="00DE3F6A">
              <w:t xml:space="preserve"> 31 octobre 2022</w:t>
            </w:r>
          </w:p>
          <w:p w14:paraId="345EA4E5" w14:textId="4E5D0997" w:rsidR="00526B3B" w:rsidRPr="00974796" w:rsidRDefault="00526B3B" w:rsidP="00526B3B">
            <w:pPr>
              <w:pStyle w:val="Contenu"/>
            </w:pPr>
            <w:r w:rsidRPr="00974796">
              <w:t>Les états financiers au</w:t>
            </w:r>
            <w:r w:rsidR="00DE3F6A">
              <w:t xml:space="preserve"> 31 octobre 2022</w:t>
            </w:r>
            <w:r>
              <w:t xml:space="preserve"> </w:t>
            </w:r>
            <w:r w:rsidRPr="00974796">
              <w:t>sont déposés au dossier de la présente séance pour en faire partie intégrante.</w:t>
            </w:r>
          </w:p>
          <w:p w14:paraId="2DE8BF08" w14:textId="77777777" w:rsidR="00526B3B" w:rsidRPr="00974796" w:rsidRDefault="00526B3B" w:rsidP="00526B3B">
            <w:pPr>
              <w:ind w:left="47" w:right="204"/>
              <w:rPr>
                <w:rFonts w:cs="Arial"/>
                <w:szCs w:val="22"/>
              </w:rPr>
            </w:pPr>
          </w:p>
        </w:tc>
      </w:tr>
      <w:tr w:rsidR="00526B3B" w:rsidRPr="00974796" w14:paraId="0D885B96" w14:textId="77777777" w:rsidTr="00DA6363">
        <w:tc>
          <w:tcPr>
            <w:tcW w:w="2023" w:type="dxa"/>
          </w:tcPr>
          <w:p w14:paraId="65937227" w14:textId="690059BC" w:rsidR="00526B3B" w:rsidRPr="007E0DAA" w:rsidRDefault="0075286E" w:rsidP="00526B3B">
            <w:pPr>
              <w:ind w:right="204"/>
              <w:rPr>
                <w:rFonts w:cs="Arial"/>
                <w:szCs w:val="22"/>
              </w:rPr>
            </w:pPr>
            <w:r>
              <w:rPr>
                <w:rFonts w:cs="Arial"/>
                <w:szCs w:val="22"/>
              </w:rPr>
              <w:t>22-12-332</w:t>
            </w:r>
          </w:p>
        </w:tc>
        <w:tc>
          <w:tcPr>
            <w:tcW w:w="8401" w:type="dxa"/>
          </w:tcPr>
          <w:p w14:paraId="648F36C1" w14:textId="273F35AE" w:rsidR="00526B3B" w:rsidRDefault="00526B3B" w:rsidP="0075286E">
            <w:pPr>
              <w:pStyle w:val="Titre2"/>
              <w:spacing w:after="120"/>
            </w:pPr>
            <w:r w:rsidRPr="00DE3F6A">
              <w:rPr>
                <w:u w:val="none"/>
              </w:rPr>
              <w:t xml:space="preserve">6.2 </w:t>
            </w:r>
            <w:r w:rsidRPr="00DE3F6A">
              <w:rPr>
                <w:u w:val="none"/>
              </w:rPr>
              <w:tab/>
            </w:r>
            <w:r w:rsidRPr="00974796">
              <w:t xml:space="preserve">Approbation des écritures au journal général </w:t>
            </w:r>
            <w:r>
              <w:t xml:space="preserve">au </w:t>
            </w:r>
            <w:sdt>
              <w:sdtPr>
                <w:id w:val="2129812619"/>
                <w:placeholder>
                  <w:docPart w:val="9E0EF42CD41B4E43B545E01D50735D3A"/>
                </w:placeholder>
                <w:date w:fullDate="2022-10-31T00:00:00Z">
                  <w:dateFormat w:val="d MMMM yyyy"/>
                  <w:lid w:val="fr-FR"/>
                  <w:storeMappedDataAs w:val="dateTime"/>
                  <w:calendar w:val="gregorian"/>
                </w:date>
              </w:sdtPr>
              <w:sdtEndPr/>
              <w:sdtContent>
                <w:r w:rsidR="00DE3F6A">
                  <w:rPr>
                    <w:lang w:val="fr-FR"/>
                  </w:rPr>
                  <w:t>31 octobre 2022</w:t>
                </w:r>
              </w:sdtContent>
            </w:sdt>
          </w:p>
          <w:p w14:paraId="298EAF6A" w14:textId="29737018" w:rsidR="00526B3B" w:rsidRPr="003A58E3" w:rsidRDefault="00526B3B" w:rsidP="00526B3B">
            <w:pPr>
              <w:pStyle w:val="Contenu"/>
            </w:pPr>
            <w:r w:rsidRPr="003A58E3">
              <w:t xml:space="preserve">IL EST </w:t>
            </w:r>
            <w:r w:rsidRPr="000A563E">
              <w:t>PROPOSÉ</w:t>
            </w:r>
            <w:r w:rsidRPr="003A58E3">
              <w:t xml:space="preserve"> PAR </w:t>
            </w:r>
            <w:sdt>
              <w:sdtPr>
                <w:rPr>
                  <w:caps/>
                </w:rPr>
                <w:alias w:val="Membres du conseil"/>
                <w:tag w:val="Membres du conseil"/>
                <w:id w:val="655026597"/>
                <w:placeholder>
                  <w:docPart w:val="E90944A642AD4DE48B356F1D11954007"/>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282452">
                  <w:rPr>
                    <w:caps/>
                  </w:rPr>
                  <w:t>Simon Pelletier</w:t>
                </w:r>
              </w:sdtContent>
            </w:sdt>
            <w:r>
              <w:t xml:space="preserve"> </w:t>
            </w:r>
            <w:r w:rsidRPr="003A58E3">
              <w:t>ET RÉSOLU À L'UNANIMITÉ que le conseil approuve les écritures au journal général, pour le mois d</w:t>
            </w:r>
            <w:r w:rsidR="00DE3F6A">
              <w:t>’octobre 2022</w:t>
            </w:r>
            <w:r w:rsidRPr="003A58E3">
              <w:t>, conformément à la liste déposée au dossier de la présente séance pour en faire partie intégrante.</w:t>
            </w:r>
          </w:p>
          <w:p w14:paraId="3CFB5110" w14:textId="6D6C7256" w:rsidR="00526B3B" w:rsidRPr="00ED6190" w:rsidRDefault="00526B3B" w:rsidP="00DE3F6A">
            <w:pPr>
              <w:pStyle w:val="Adopte"/>
              <w:spacing w:before="0"/>
            </w:pPr>
            <w:r w:rsidRPr="003A58E3">
              <w:t>ADOPTÉE</w:t>
            </w:r>
          </w:p>
          <w:p w14:paraId="1061A875" w14:textId="77777777" w:rsidR="00526B3B" w:rsidRPr="00974796" w:rsidRDefault="00526B3B" w:rsidP="00526B3B">
            <w:pPr>
              <w:ind w:left="650" w:right="204" w:hanging="603"/>
              <w:rPr>
                <w:rFonts w:cs="Arial"/>
                <w:szCs w:val="22"/>
              </w:rPr>
            </w:pPr>
          </w:p>
        </w:tc>
      </w:tr>
      <w:tr w:rsidR="00526B3B" w:rsidRPr="00974796" w14:paraId="0AE5FE6E" w14:textId="77777777" w:rsidTr="00DA6363">
        <w:tc>
          <w:tcPr>
            <w:tcW w:w="2023" w:type="dxa"/>
          </w:tcPr>
          <w:p w14:paraId="432E3D1E" w14:textId="7C486B3C" w:rsidR="00526B3B" w:rsidRPr="007E0DAA" w:rsidRDefault="0075286E" w:rsidP="00526B3B">
            <w:pPr>
              <w:ind w:right="204"/>
              <w:rPr>
                <w:rFonts w:cs="Arial"/>
                <w:szCs w:val="22"/>
              </w:rPr>
            </w:pPr>
            <w:r>
              <w:rPr>
                <w:rFonts w:cs="Arial"/>
                <w:szCs w:val="22"/>
              </w:rPr>
              <w:t>22-12-333</w:t>
            </w:r>
          </w:p>
        </w:tc>
        <w:tc>
          <w:tcPr>
            <w:tcW w:w="8401" w:type="dxa"/>
          </w:tcPr>
          <w:p w14:paraId="5FEB8781" w14:textId="45FDE73B" w:rsidR="00526B3B" w:rsidRPr="00974796" w:rsidRDefault="00526B3B" w:rsidP="0075286E">
            <w:pPr>
              <w:pStyle w:val="Titre2"/>
              <w:spacing w:after="120"/>
            </w:pPr>
            <w:r w:rsidRPr="0075286E">
              <w:rPr>
                <w:u w:val="none"/>
              </w:rPr>
              <w:t>6.3</w:t>
            </w:r>
            <w:r w:rsidRPr="0075286E">
              <w:rPr>
                <w:u w:val="none"/>
              </w:rPr>
              <w:tab/>
            </w:r>
            <w:r w:rsidRPr="00974796">
              <w:t>Approbation des comptes payés et à payer au</w:t>
            </w:r>
            <w:r w:rsidR="00DE3F6A">
              <w:t xml:space="preserve"> 30 novembre 2022</w:t>
            </w:r>
          </w:p>
          <w:p w14:paraId="2CB6CCDA" w14:textId="32330979" w:rsidR="00526B3B" w:rsidRPr="00974796" w:rsidRDefault="00526B3B" w:rsidP="00526B3B">
            <w:pPr>
              <w:pStyle w:val="Contenu"/>
            </w:pPr>
            <w:r w:rsidRPr="00974796">
              <w:t xml:space="preserve">IL EST PROPOSÉ PAR </w:t>
            </w:r>
            <w:sdt>
              <w:sdtPr>
                <w:rPr>
                  <w:caps/>
                </w:rPr>
                <w:alias w:val="Membres du conseil"/>
                <w:tag w:val="Membres du conseil"/>
                <w:id w:val="-1911846302"/>
                <w:placeholder>
                  <w:docPart w:val="3AFDBF532D5C41DCBDD9F369BD803B6A"/>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282452">
                  <w:rPr>
                    <w:caps/>
                  </w:rPr>
                  <w:t>Richard Bujold</w:t>
                </w:r>
              </w:sdtContent>
            </w:sdt>
            <w:r>
              <w:rPr>
                <w:caps/>
              </w:rPr>
              <w:t xml:space="preserve"> </w:t>
            </w:r>
            <w:r w:rsidRPr="00974796">
              <w:t>ET RÉSOLU À L'UNANIMITÉ que le conseil approuve</w:t>
            </w:r>
            <w:r>
              <w:t> :</w:t>
            </w:r>
          </w:p>
          <w:p w14:paraId="626837B5" w14:textId="4FC21583" w:rsidR="00526B3B" w:rsidRDefault="00526B3B" w:rsidP="00526B3B">
            <w:pPr>
              <w:pStyle w:val="Contenu"/>
              <w:numPr>
                <w:ilvl w:val="0"/>
                <w:numId w:val="35"/>
              </w:numPr>
            </w:pPr>
            <w:r>
              <w:t xml:space="preserve">Les comptes </w:t>
            </w:r>
            <w:r w:rsidRPr="00974796">
              <w:t>payés, chèques n</w:t>
            </w:r>
            <w:r w:rsidRPr="00974796">
              <w:rPr>
                <w:vertAlign w:val="superscript"/>
              </w:rPr>
              <w:t>os</w:t>
            </w:r>
            <w:r w:rsidRPr="00974796">
              <w:t xml:space="preserve"> </w:t>
            </w:r>
            <w:r w:rsidR="00034773">
              <w:t>36748 à 36815</w:t>
            </w:r>
            <w:r>
              <w:t>,</w:t>
            </w:r>
            <w:r w:rsidRPr="00974796">
              <w:t xml:space="preserve"> pour un montant de</w:t>
            </w:r>
            <w:r w:rsidR="001B39F0">
              <w:t xml:space="preserve"> 365 315,67</w:t>
            </w:r>
            <w:r w:rsidRPr="00974796">
              <w:t xml:space="preserve"> </w:t>
            </w:r>
            <w:r>
              <w:t>$</w:t>
            </w:r>
          </w:p>
          <w:p w14:paraId="0FE1FCC7" w14:textId="671D7AFB" w:rsidR="00526B3B" w:rsidRDefault="00526B3B" w:rsidP="00526B3B">
            <w:pPr>
              <w:pStyle w:val="Contenu"/>
              <w:numPr>
                <w:ilvl w:val="0"/>
                <w:numId w:val="35"/>
              </w:numPr>
            </w:pPr>
            <w:r>
              <w:t xml:space="preserve">Les comptes </w:t>
            </w:r>
            <w:r w:rsidRPr="00974796">
              <w:t>à payer, chèques n</w:t>
            </w:r>
            <w:r w:rsidRPr="00974796">
              <w:rPr>
                <w:vertAlign w:val="superscript"/>
              </w:rPr>
              <w:t>os</w:t>
            </w:r>
            <w:r w:rsidRPr="00974796">
              <w:t xml:space="preserve"> </w:t>
            </w:r>
            <w:r w:rsidR="00034773">
              <w:t xml:space="preserve">36816 à </w:t>
            </w:r>
            <w:r w:rsidR="006752BF">
              <w:t>36919</w:t>
            </w:r>
            <w:r>
              <w:t xml:space="preserve">, </w:t>
            </w:r>
            <w:r w:rsidRPr="00974796">
              <w:t xml:space="preserve">pour un montant de </w:t>
            </w:r>
            <w:r w:rsidR="001B39F0">
              <w:t>205 544,74</w:t>
            </w:r>
            <w:r>
              <w:t>$</w:t>
            </w:r>
          </w:p>
          <w:p w14:paraId="6BAB0FAB" w14:textId="3C01A759" w:rsidR="00526B3B" w:rsidRDefault="00526B3B" w:rsidP="00526B3B">
            <w:pPr>
              <w:pStyle w:val="Contenu"/>
              <w:numPr>
                <w:ilvl w:val="0"/>
                <w:numId w:val="35"/>
              </w:numPr>
            </w:pPr>
            <w:r>
              <w:t xml:space="preserve">Pour un total de </w:t>
            </w:r>
            <w:r w:rsidR="001B39F0">
              <w:t xml:space="preserve">570 860,41 </w:t>
            </w:r>
            <w:r>
              <w:t>$</w:t>
            </w:r>
          </w:p>
          <w:p w14:paraId="368B5CC3" w14:textId="21227EA1" w:rsidR="00526B3B" w:rsidRDefault="00526B3B" w:rsidP="00526B3B">
            <w:pPr>
              <w:pStyle w:val="Adopte"/>
            </w:pPr>
            <w:r w:rsidRPr="00974796">
              <w:t>ADOPTÉE</w:t>
            </w:r>
          </w:p>
          <w:p w14:paraId="1B727684" w14:textId="77777777" w:rsidR="00526B3B" w:rsidRPr="00974796" w:rsidRDefault="00526B3B" w:rsidP="00526B3B">
            <w:pPr>
              <w:pStyle w:val="Contenu"/>
            </w:pPr>
          </w:p>
          <w:p w14:paraId="113958FC" w14:textId="5AA8276F" w:rsidR="00526B3B" w:rsidRPr="000A563E" w:rsidRDefault="00526B3B" w:rsidP="00526B3B">
            <w:pPr>
              <w:pStyle w:val="Contenu"/>
              <w:rPr>
                <w:u w:val="single"/>
              </w:rPr>
            </w:pPr>
            <w:r w:rsidRPr="000A563E">
              <w:rPr>
                <w:u w:val="single"/>
              </w:rPr>
              <w:lastRenderedPageBreak/>
              <w:t>Certificat de disponibilité de crédit</w:t>
            </w:r>
          </w:p>
          <w:p w14:paraId="7C4D7EE5" w14:textId="7FFDB53F" w:rsidR="00526B3B" w:rsidRPr="00974796" w:rsidRDefault="00526B3B" w:rsidP="00526B3B">
            <w:pPr>
              <w:pStyle w:val="Contenu"/>
            </w:pPr>
            <w:r w:rsidRPr="00974796">
              <w:t>Je, soussignée, trésorière de la Ville de Sainte-Anne-des-Monts, certifie qu'il y a des crédits disponibles prévus au budget permettant de procéder au paiement des montants ci-haut mentionnés.</w:t>
            </w:r>
          </w:p>
          <w:p w14:paraId="440A0988" w14:textId="77777777" w:rsidR="00526B3B" w:rsidRPr="00974796" w:rsidRDefault="00526B3B" w:rsidP="00526B3B">
            <w:pPr>
              <w:pStyle w:val="Contenu"/>
            </w:pPr>
          </w:p>
          <w:p w14:paraId="501C8770" w14:textId="77777777" w:rsidR="00526B3B" w:rsidRPr="00974796" w:rsidRDefault="00526B3B" w:rsidP="00526B3B">
            <w:pPr>
              <w:pStyle w:val="Contenu"/>
            </w:pPr>
          </w:p>
          <w:p w14:paraId="7184B624" w14:textId="121242BF" w:rsidR="00526B3B" w:rsidRPr="00974796" w:rsidRDefault="00526B3B" w:rsidP="00526B3B">
            <w:pPr>
              <w:pStyle w:val="Contenu"/>
            </w:pPr>
            <w:r w:rsidRPr="00974796">
              <w:t>__________________________</w:t>
            </w:r>
          </w:p>
          <w:p w14:paraId="0B4C76D9" w14:textId="4641F2E2" w:rsidR="00526B3B" w:rsidRDefault="00526B3B" w:rsidP="00526B3B">
            <w:pPr>
              <w:pStyle w:val="Contenu"/>
            </w:pPr>
            <w:r w:rsidRPr="00974796">
              <w:t>Josée Latour, trésorière</w:t>
            </w:r>
          </w:p>
          <w:p w14:paraId="6B0FA310" w14:textId="77777777" w:rsidR="006752BF" w:rsidRPr="00974796" w:rsidRDefault="006752BF" w:rsidP="00526B3B">
            <w:pPr>
              <w:pStyle w:val="Contenu"/>
            </w:pPr>
          </w:p>
          <w:p w14:paraId="0F780860" w14:textId="77777777" w:rsidR="00526B3B" w:rsidRPr="00974796" w:rsidRDefault="00526B3B" w:rsidP="00526B3B">
            <w:pPr>
              <w:ind w:left="47" w:right="204"/>
              <w:rPr>
                <w:rFonts w:cs="Arial"/>
                <w:b/>
                <w:szCs w:val="22"/>
              </w:rPr>
            </w:pPr>
          </w:p>
        </w:tc>
      </w:tr>
      <w:tr w:rsidR="00526B3B" w:rsidRPr="00974796" w14:paraId="27241911" w14:textId="77777777" w:rsidTr="00DA6363">
        <w:tc>
          <w:tcPr>
            <w:tcW w:w="2023" w:type="dxa"/>
          </w:tcPr>
          <w:p w14:paraId="3138FADE" w14:textId="77777777" w:rsidR="00526B3B" w:rsidRPr="007E0DAA" w:rsidRDefault="00526B3B" w:rsidP="00526B3B">
            <w:pPr>
              <w:ind w:right="204"/>
              <w:rPr>
                <w:rFonts w:cs="Arial"/>
                <w:szCs w:val="22"/>
              </w:rPr>
            </w:pPr>
          </w:p>
        </w:tc>
        <w:tc>
          <w:tcPr>
            <w:tcW w:w="8401" w:type="dxa"/>
          </w:tcPr>
          <w:p w14:paraId="0B390FE9" w14:textId="5913249D" w:rsidR="00526B3B" w:rsidRPr="000A563E" w:rsidRDefault="00526B3B" w:rsidP="00526B3B">
            <w:pPr>
              <w:pStyle w:val="Titre1"/>
            </w:pPr>
            <w:r>
              <w:t>7.</w:t>
            </w:r>
            <w:r>
              <w:tab/>
              <w:t>Urbanisme</w:t>
            </w:r>
          </w:p>
        </w:tc>
      </w:tr>
      <w:tr w:rsidR="00526B3B" w:rsidRPr="00974796" w14:paraId="5BF474A5" w14:textId="77777777" w:rsidTr="00DA6363">
        <w:tc>
          <w:tcPr>
            <w:tcW w:w="2023" w:type="dxa"/>
          </w:tcPr>
          <w:p w14:paraId="2EE2563A" w14:textId="77777777" w:rsidR="00526B3B" w:rsidRPr="007E0DAA" w:rsidRDefault="00526B3B" w:rsidP="00526B3B">
            <w:pPr>
              <w:ind w:right="204"/>
              <w:rPr>
                <w:rFonts w:cs="Arial"/>
                <w:szCs w:val="22"/>
              </w:rPr>
            </w:pPr>
          </w:p>
        </w:tc>
        <w:tc>
          <w:tcPr>
            <w:tcW w:w="8401" w:type="dxa"/>
          </w:tcPr>
          <w:p w14:paraId="3C12B9A0" w14:textId="7FBFE5E8" w:rsidR="00526B3B" w:rsidRPr="006B3EF6" w:rsidRDefault="00526B3B" w:rsidP="0075286E">
            <w:pPr>
              <w:pStyle w:val="Titre2"/>
              <w:spacing w:after="120"/>
              <w:rPr>
                <w:sz w:val="16"/>
              </w:rPr>
            </w:pPr>
            <w:r w:rsidRPr="00DE3F6A">
              <w:rPr>
                <w:u w:val="none"/>
              </w:rPr>
              <w:t>7.1</w:t>
            </w:r>
            <w:r w:rsidRPr="00DE3F6A">
              <w:rPr>
                <w:u w:val="none"/>
              </w:rPr>
              <w:tab/>
            </w:r>
            <w:r w:rsidRPr="00F454EF">
              <w:t xml:space="preserve">Dépôt du procès-verbal de la réunion du </w:t>
            </w:r>
            <w:r>
              <w:t>c</w:t>
            </w:r>
            <w:r w:rsidRPr="00F454EF">
              <w:t>omité consultatif d'urbanisme tenue le</w:t>
            </w:r>
            <w:r w:rsidR="00DE3F6A">
              <w:t xml:space="preserve"> 8 novembre 2022</w:t>
            </w:r>
          </w:p>
          <w:p w14:paraId="71A2EF1E" w14:textId="2EA283AA" w:rsidR="00526B3B" w:rsidRPr="006B3EF6" w:rsidRDefault="00526B3B" w:rsidP="00526B3B">
            <w:pPr>
              <w:pStyle w:val="Contenu"/>
              <w:rPr>
                <w:sz w:val="16"/>
              </w:rPr>
            </w:pPr>
            <w:r>
              <w:t>Le procès-verbal de la réunion du comité consultatif d'urbanisme, tenue le</w:t>
            </w:r>
            <w:r w:rsidR="00DE3F6A">
              <w:t xml:space="preserve"> 8 novembre 2022</w:t>
            </w:r>
            <w:r>
              <w:t xml:space="preserve"> est déposé au dossier de la présente séance pour en faire partie intégrante.</w:t>
            </w:r>
          </w:p>
          <w:p w14:paraId="6D98D487" w14:textId="77777777" w:rsidR="00526B3B" w:rsidRDefault="00526B3B" w:rsidP="00526B3B">
            <w:pPr>
              <w:ind w:left="47" w:right="204"/>
              <w:rPr>
                <w:rFonts w:cs="Arial"/>
                <w:szCs w:val="22"/>
              </w:rPr>
            </w:pPr>
          </w:p>
          <w:p w14:paraId="12BC46CA" w14:textId="51EF8A48" w:rsidR="006752BF" w:rsidRPr="00A9190F" w:rsidRDefault="006752BF" w:rsidP="00526B3B">
            <w:pPr>
              <w:ind w:left="47" w:right="204"/>
              <w:rPr>
                <w:rFonts w:cs="Arial"/>
                <w:szCs w:val="22"/>
              </w:rPr>
            </w:pPr>
          </w:p>
        </w:tc>
      </w:tr>
      <w:tr w:rsidR="00526B3B" w:rsidRPr="00974796" w14:paraId="35599834" w14:textId="77777777" w:rsidTr="00DA6363">
        <w:tc>
          <w:tcPr>
            <w:tcW w:w="2023" w:type="dxa"/>
          </w:tcPr>
          <w:p w14:paraId="4C2BBFCC" w14:textId="77777777" w:rsidR="00526B3B" w:rsidRPr="007E0DAA" w:rsidRDefault="00526B3B" w:rsidP="00526B3B">
            <w:pPr>
              <w:ind w:right="204"/>
              <w:rPr>
                <w:rFonts w:cs="Arial"/>
                <w:szCs w:val="22"/>
              </w:rPr>
            </w:pPr>
          </w:p>
        </w:tc>
        <w:tc>
          <w:tcPr>
            <w:tcW w:w="8401" w:type="dxa"/>
          </w:tcPr>
          <w:p w14:paraId="087CC336" w14:textId="2E2479C4" w:rsidR="00526B3B" w:rsidRPr="00DE3F6A" w:rsidRDefault="00526B3B" w:rsidP="00526B3B">
            <w:pPr>
              <w:pStyle w:val="Titre1"/>
            </w:pPr>
            <w:r w:rsidRPr="00DE3F6A">
              <w:t>8.</w:t>
            </w:r>
            <w:r w:rsidRPr="00DE3F6A">
              <w:tab/>
              <w:t>Règlements</w:t>
            </w:r>
          </w:p>
        </w:tc>
      </w:tr>
      <w:tr w:rsidR="00526B3B" w:rsidRPr="00974796" w14:paraId="62CA3F95" w14:textId="77777777" w:rsidTr="00DA6363">
        <w:tc>
          <w:tcPr>
            <w:tcW w:w="2023" w:type="dxa"/>
          </w:tcPr>
          <w:p w14:paraId="4930D576" w14:textId="3FF957F3" w:rsidR="00526B3B" w:rsidRPr="007E0DAA" w:rsidRDefault="0075286E" w:rsidP="00526B3B">
            <w:pPr>
              <w:ind w:right="204"/>
              <w:rPr>
                <w:rFonts w:cs="Arial"/>
                <w:szCs w:val="22"/>
              </w:rPr>
            </w:pPr>
            <w:r>
              <w:rPr>
                <w:rFonts w:cs="Arial"/>
                <w:szCs w:val="22"/>
              </w:rPr>
              <w:t>22-12-334</w:t>
            </w:r>
          </w:p>
        </w:tc>
        <w:tc>
          <w:tcPr>
            <w:tcW w:w="8401" w:type="dxa"/>
          </w:tcPr>
          <w:p w14:paraId="7179F026" w14:textId="59A0D764" w:rsidR="00526B3B" w:rsidRPr="00DE3F6A" w:rsidRDefault="00526B3B" w:rsidP="0075286E">
            <w:pPr>
              <w:pStyle w:val="Titre2"/>
              <w:spacing w:after="0"/>
              <w:rPr>
                <w:u w:val="none"/>
              </w:rPr>
            </w:pPr>
            <w:r w:rsidRPr="00DE3F6A">
              <w:rPr>
                <w:u w:val="none"/>
              </w:rPr>
              <w:t>8.1</w:t>
            </w:r>
            <w:r w:rsidRPr="00DE3F6A">
              <w:rPr>
                <w:u w:val="none"/>
              </w:rPr>
              <w:tab/>
            </w:r>
            <w:r w:rsidR="00DE3F6A">
              <w:t xml:space="preserve">Adoption </w:t>
            </w:r>
            <w:r w:rsidR="00DE3F6A" w:rsidRPr="00010601">
              <w:t>d</w:t>
            </w:r>
            <w:r w:rsidR="00DE3F6A">
              <w:t>u</w:t>
            </w:r>
            <w:r w:rsidR="00DE3F6A" w:rsidRPr="00010601">
              <w:t xml:space="preserve"> règlement 22-931- Amendement au plan d’urbanisme 04-626 agrandissant la zone d’affectation mixte</w:t>
            </w:r>
          </w:p>
          <w:p w14:paraId="2DBC5C9C" w14:textId="2E39A217" w:rsidR="00BE28AE" w:rsidRDefault="00BE28AE" w:rsidP="00BE28AE">
            <w:pPr>
              <w:spacing w:before="120"/>
              <w:ind w:left="602" w:right="204"/>
              <w:rPr>
                <w:rFonts w:cs="Arial"/>
                <w:bCs/>
                <w:szCs w:val="22"/>
              </w:rPr>
            </w:pPr>
            <w:r w:rsidRPr="005A6849">
              <w:rPr>
                <w:szCs w:val="22"/>
              </w:rPr>
              <w:t>CONSIDÉRANT que la greffière a donné communication de l’objet du projet de règlement et de sa portée</w:t>
            </w:r>
            <w:r w:rsidRPr="005A6849">
              <w:t xml:space="preserve">, à savoir : </w:t>
            </w:r>
            <w:r w:rsidRPr="005A6849">
              <w:rPr>
                <w:rFonts w:cs="Arial"/>
                <w:bCs/>
                <w:szCs w:val="22"/>
              </w:rPr>
              <w:t xml:space="preserve"> </w:t>
            </w:r>
          </w:p>
          <w:p w14:paraId="02905C79" w14:textId="77777777" w:rsidR="00BE28AE" w:rsidRDefault="00BE28AE" w:rsidP="00BE28AE">
            <w:pPr>
              <w:spacing w:before="120"/>
              <w:ind w:left="594"/>
              <w:rPr>
                <w:rFonts w:cs="Arial"/>
              </w:rPr>
            </w:pPr>
            <w:r w:rsidRPr="000D1454">
              <w:rPr>
                <w:rFonts w:cs="Arial"/>
              </w:rPr>
              <w:t>Le</w:t>
            </w:r>
            <w:r>
              <w:rPr>
                <w:rFonts w:cs="Arial"/>
              </w:rPr>
              <w:t xml:space="preserve"> </w:t>
            </w:r>
            <w:r w:rsidRPr="000D1454">
              <w:rPr>
                <w:rFonts w:cs="Arial"/>
              </w:rPr>
              <w:t>but du présent règlement est de modifier le plan d’affectation des sol</w:t>
            </w:r>
            <w:r>
              <w:rPr>
                <w:rFonts w:cs="Arial"/>
              </w:rPr>
              <w:t>s</w:t>
            </w:r>
            <w:r w:rsidRPr="000D1454">
              <w:rPr>
                <w:rFonts w:cs="Arial"/>
              </w:rPr>
              <w:t xml:space="preserve"> d</w:t>
            </w:r>
            <w:r>
              <w:rPr>
                <w:rFonts w:cs="Arial"/>
              </w:rPr>
              <w:t>u</w:t>
            </w:r>
            <w:r w:rsidRPr="000D1454">
              <w:rPr>
                <w:rFonts w:cs="Arial"/>
              </w:rPr>
              <w:t xml:space="preserve"> plan d’urbanisme 04-626 afin d</w:t>
            </w:r>
            <w:r>
              <w:rPr>
                <w:rFonts w:cs="Arial"/>
              </w:rPr>
              <w:t xml:space="preserve">'agrandir la zone d'affectation du sol </w:t>
            </w:r>
            <w:bookmarkStart w:id="1" w:name="_Hlk117151576"/>
            <w:r>
              <w:rPr>
                <w:rFonts w:cs="Arial"/>
              </w:rPr>
              <w:t xml:space="preserve">mixte correspondante au lot 4 326 741 </w:t>
            </w:r>
            <w:bookmarkStart w:id="2" w:name="_Hlk117151119"/>
            <w:r w:rsidRPr="001A30D7">
              <w:rPr>
                <w:rFonts w:cs="Arial"/>
                <w:lang w:val="x-none"/>
              </w:rPr>
              <w:t>du cadastre</w:t>
            </w:r>
            <w:r>
              <w:rPr>
                <w:rFonts w:cs="Arial"/>
              </w:rPr>
              <w:t xml:space="preserve"> révisé</w:t>
            </w:r>
            <w:r w:rsidRPr="001A30D7">
              <w:rPr>
                <w:rFonts w:cs="Arial"/>
                <w:lang w:val="x-none"/>
              </w:rPr>
              <w:t xml:space="preserve"> du Québec</w:t>
            </w:r>
            <w:r>
              <w:rPr>
                <w:rFonts w:cs="Arial"/>
              </w:rPr>
              <w:t xml:space="preserve"> </w:t>
            </w:r>
            <w:bookmarkEnd w:id="2"/>
            <w:r>
              <w:rPr>
                <w:rFonts w:cs="Arial"/>
              </w:rPr>
              <w:t xml:space="preserve">à même une partie de la zone </w:t>
            </w:r>
            <w:r>
              <w:rPr>
                <w:rFonts w:cs="Arial"/>
                <w:bCs/>
              </w:rPr>
              <w:t xml:space="preserve">d’affectation commerciale correspondante au lot 6 539 613 </w:t>
            </w:r>
            <w:r w:rsidRPr="001A30D7">
              <w:rPr>
                <w:rFonts w:cs="Arial"/>
                <w:lang w:val="x-none"/>
              </w:rPr>
              <w:t>du cadastre</w:t>
            </w:r>
            <w:r>
              <w:rPr>
                <w:rFonts w:cs="Arial"/>
              </w:rPr>
              <w:t xml:space="preserve"> révisé</w:t>
            </w:r>
            <w:r w:rsidRPr="001A30D7">
              <w:rPr>
                <w:rFonts w:cs="Arial"/>
                <w:lang w:val="x-none"/>
              </w:rPr>
              <w:t xml:space="preserve"> du Québec</w:t>
            </w:r>
            <w:r>
              <w:rPr>
                <w:rFonts w:cs="Arial"/>
                <w:bCs/>
              </w:rPr>
              <w:t>.</w:t>
            </w:r>
            <w:r>
              <w:rPr>
                <w:rFonts w:cs="Arial"/>
              </w:rPr>
              <w:t xml:space="preserve"> </w:t>
            </w:r>
            <w:bookmarkEnd w:id="1"/>
          </w:p>
          <w:p w14:paraId="450EDC92" w14:textId="12324637" w:rsidR="00BE28AE" w:rsidRPr="005A6849" w:rsidRDefault="00BE28AE" w:rsidP="00BE28AE">
            <w:pPr>
              <w:spacing w:before="120"/>
              <w:ind w:left="602" w:right="204"/>
              <w:rPr>
                <w:szCs w:val="22"/>
              </w:rPr>
            </w:pPr>
            <w:r w:rsidRPr="005A6849">
              <w:rPr>
                <w:szCs w:val="22"/>
              </w:rPr>
              <w:t>CONSIDÉRANT qu’un avis de motion a été donné à la séance</w:t>
            </w:r>
            <w:r>
              <w:rPr>
                <w:szCs w:val="22"/>
              </w:rPr>
              <w:t xml:space="preserve"> du 7 novembre 2022</w:t>
            </w:r>
            <w:r w:rsidRPr="005A6849">
              <w:rPr>
                <w:szCs w:val="22"/>
              </w:rPr>
              <w:t>.</w:t>
            </w:r>
          </w:p>
          <w:p w14:paraId="00B765BB" w14:textId="4C6B2A48" w:rsidR="00BE28AE" w:rsidRPr="00DE3F6A" w:rsidRDefault="00BE28AE" w:rsidP="00BE28AE">
            <w:pPr>
              <w:spacing w:before="120"/>
              <w:ind w:left="602" w:right="285" w:hanging="8"/>
            </w:pPr>
            <w:r>
              <w:rPr>
                <w:rFonts w:cs="Arial"/>
                <w:bCs/>
                <w:szCs w:val="22"/>
              </w:rPr>
              <w:t xml:space="preserve">EN CONSÉQUENCE, </w:t>
            </w:r>
            <w:r w:rsidRPr="005A6849">
              <w:rPr>
                <w:rFonts w:cs="Arial"/>
                <w:bCs/>
                <w:szCs w:val="22"/>
              </w:rPr>
              <w:t xml:space="preserve">IL EST PROPOSÉ PAR </w:t>
            </w:r>
            <w:r w:rsidR="006752BF">
              <w:rPr>
                <w:rFonts w:cs="Arial"/>
                <w:bCs/>
                <w:szCs w:val="22"/>
              </w:rPr>
              <w:t>SIMON LEMIEUX</w:t>
            </w:r>
            <w:r w:rsidR="006752BF">
              <w:rPr>
                <w:rFonts w:cs="Arial"/>
                <w:szCs w:val="22"/>
              </w:rPr>
              <w:t xml:space="preserve"> </w:t>
            </w:r>
            <w:r w:rsidRPr="005A6849">
              <w:rPr>
                <w:rFonts w:cs="Arial"/>
                <w:bCs/>
                <w:szCs w:val="22"/>
              </w:rPr>
              <w:t xml:space="preserve">ET RÉSOLU À L'UNANIMITÉ </w:t>
            </w:r>
            <w:r w:rsidRPr="005A6849">
              <w:rPr>
                <w:rFonts w:cs="Arial"/>
                <w:szCs w:val="22"/>
              </w:rPr>
              <w:t>d’adopter le Règlement 22-93</w:t>
            </w:r>
            <w:r w:rsidR="008C0CAC">
              <w:rPr>
                <w:rFonts w:cs="Arial"/>
                <w:szCs w:val="22"/>
              </w:rPr>
              <w:t>1</w:t>
            </w:r>
            <w:r w:rsidRPr="005A6849">
              <w:rPr>
                <w:rFonts w:cs="Arial"/>
                <w:szCs w:val="22"/>
              </w:rPr>
              <w:t xml:space="preserve"> intitulé : « </w:t>
            </w:r>
            <w:r w:rsidR="008C0CAC" w:rsidRPr="00010601">
              <w:rPr>
                <w:rFonts w:cs="Arial"/>
                <w:szCs w:val="22"/>
              </w:rPr>
              <w:t>Amendement au plan d’urbanisme 04-626 agrandissant la zone d’affectation mixte</w:t>
            </w:r>
            <w:r w:rsidRPr="005A6849">
              <w:rPr>
                <w:rFonts w:cs="Arial"/>
                <w:szCs w:val="22"/>
              </w:rPr>
              <w:t xml:space="preserve"> », copie du présent projet de règlement est déposé au dossier de la présente séance.</w:t>
            </w:r>
          </w:p>
          <w:p w14:paraId="0F453D55" w14:textId="77777777" w:rsidR="00526B3B" w:rsidRPr="00DE3F6A" w:rsidRDefault="00526B3B" w:rsidP="00526B3B">
            <w:pPr>
              <w:pStyle w:val="Adopte"/>
            </w:pPr>
            <w:r w:rsidRPr="00DE3F6A">
              <w:t>ADOPTÉE</w:t>
            </w:r>
          </w:p>
          <w:p w14:paraId="6DFECB4D" w14:textId="09544880" w:rsidR="00526B3B" w:rsidRPr="00DE3F6A" w:rsidRDefault="00526B3B" w:rsidP="00526B3B">
            <w:pPr>
              <w:ind w:left="677" w:right="204" w:hanging="677"/>
              <w:rPr>
                <w:rFonts w:cs="Arial"/>
                <w:szCs w:val="22"/>
              </w:rPr>
            </w:pPr>
          </w:p>
        </w:tc>
      </w:tr>
      <w:tr w:rsidR="00526B3B" w:rsidRPr="00974796" w14:paraId="51EBC868" w14:textId="77777777" w:rsidTr="00DA6363">
        <w:tc>
          <w:tcPr>
            <w:tcW w:w="2023" w:type="dxa"/>
          </w:tcPr>
          <w:p w14:paraId="03F625A7" w14:textId="53491BFF" w:rsidR="00526B3B" w:rsidRPr="007E0DAA" w:rsidRDefault="0075286E" w:rsidP="00526B3B">
            <w:pPr>
              <w:ind w:right="204"/>
              <w:rPr>
                <w:rFonts w:cs="Arial"/>
                <w:szCs w:val="22"/>
              </w:rPr>
            </w:pPr>
            <w:r>
              <w:rPr>
                <w:rFonts w:cs="Arial"/>
                <w:szCs w:val="22"/>
              </w:rPr>
              <w:t>22-12-335</w:t>
            </w:r>
          </w:p>
        </w:tc>
        <w:tc>
          <w:tcPr>
            <w:tcW w:w="8401" w:type="dxa"/>
          </w:tcPr>
          <w:p w14:paraId="117AEA48" w14:textId="11C110A0" w:rsidR="00526B3B" w:rsidRPr="00DE3F6A" w:rsidRDefault="00526B3B" w:rsidP="00BE28AE">
            <w:pPr>
              <w:pStyle w:val="Titre2"/>
              <w:spacing w:after="120"/>
              <w:rPr>
                <w:u w:val="none"/>
              </w:rPr>
            </w:pPr>
            <w:r w:rsidRPr="00DE3F6A">
              <w:rPr>
                <w:u w:val="none"/>
              </w:rPr>
              <w:t>8.2</w:t>
            </w:r>
            <w:r w:rsidRPr="00DE3F6A">
              <w:rPr>
                <w:u w:val="none"/>
              </w:rPr>
              <w:tab/>
            </w:r>
            <w:r w:rsidR="00DE3F6A" w:rsidRPr="005A2E6A">
              <w:t xml:space="preserve">Adoption </w:t>
            </w:r>
            <w:r w:rsidR="00BE28AE">
              <w:t>du second</w:t>
            </w:r>
            <w:r w:rsidR="00DE3F6A" w:rsidRPr="005A2E6A">
              <w:t xml:space="preserve"> projet de règlement 22-932 – Amendement au règlement de zonage 04-620 modifiant les zones </w:t>
            </w:r>
            <w:proofErr w:type="gramStart"/>
            <w:r w:rsidR="00DE3F6A" w:rsidRPr="005A2E6A">
              <w:t>Ca</w:t>
            </w:r>
            <w:proofErr w:type="gramEnd"/>
            <w:r w:rsidR="00DE3F6A" w:rsidRPr="005A2E6A">
              <w:t>.12, M.36, Pa.101, Ca.6, Rd.2, Eaf.8, Eaf.9, CV.7 et créant les zones M.141 et Eaf.32</w:t>
            </w:r>
          </w:p>
          <w:p w14:paraId="36A79162" w14:textId="77777777" w:rsidR="00BE28AE" w:rsidRPr="005A6849" w:rsidRDefault="00BE28AE" w:rsidP="00BE28AE">
            <w:pPr>
              <w:spacing w:before="120"/>
              <w:ind w:left="602" w:right="144"/>
              <w:rPr>
                <w:rFonts w:cs="Arial"/>
                <w:bCs/>
                <w:szCs w:val="22"/>
              </w:rPr>
            </w:pPr>
            <w:r w:rsidRPr="005A6849">
              <w:rPr>
                <w:szCs w:val="22"/>
              </w:rPr>
              <w:t>CONSIDÉRANT que la greffière a donné communication de l’objet du projet de règlement et de sa portée</w:t>
            </w:r>
            <w:r w:rsidRPr="005A6849">
              <w:t xml:space="preserve">, à savoir : </w:t>
            </w:r>
            <w:r w:rsidRPr="005A6849">
              <w:rPr>
                <w:rFonts w:cs="Arial"/>
                <w:bCs/>
                <w:szCs w:val="22"/>
              </w:rPr>
              <w:t xml:space="preserve"> </w:t>
            </w:r>
          </w:p>
          <w:p w14:paraId="55812C79" w14:textId="77777777" w:rsidR="00BE28AE" w:rsidRPr="00501DFC" w:rsidRDefault="00BE28AE" w:rsidP="00BE28AE">
            <w:pPr>
              <w:pStyle w:val="Contenu"/>
              <w:spacing w:before="120"/>
            </w:pPr>
            <w:r w:rsidRPr="00501DFC">
              <w:t xml:space="preserve">Le premier but du présent règlement est de modifier le règlement de zonage 04-620 et le plan de zonage 2/5 afin d’agrandir la zone à dominance mixte M.36 à même une partie de la zone à dominance commerciale </w:t>
            </w:r>
            <w:proofErr w:type="gramStart"/>
            <w:r w:rsidRPr="00501DFC">
              <w:t>Ca</w:t>
            </w:r>
            <w:proofErr w:type="gramEnd"/>
            <w:r w:rsidRPr="00501DFC">
              <w:t xml:space="preserve">.12 afin d'y autoriser la catégorie d’usage habitation unifamiliale isolée de 1 à 2 étages aux usages déjà permis en zone M.36. </w:t>
            </w:r>
          </w:p>
          <w:p w14:paraId="57940FEC" w14:textId="77777777" w:rsidR="00BE28AE" w:rsidRPr="00501DFC" w:rsidRDefault="00BE28AE" w:rsidP="00BE28AE">
            <w:pPr>
              <w:pStyle w:val="Contenu"/>
              <w:ind w:left="602"/>
              <w:rPr>
                <w:bCs w:val="0"/>
              </w:rPr>
            </w:pPr>
            <w:bookmarkStart w:id="3" w:name="_Hlk52450489"/>
            <w:r w:rsidRPr="00501DFC">
              <w:t xml:space="preserve">Le second but du présent règlement est de modifier le règlement de zonage 04-620 et le plan de zonage 2/5 afin de créer à même la zone Pa.101, une nouvelle zone à dominance mixte constituée d'un seul terrain (lot 6 535 530). Le zonage parcellaire (spot-zoning) est utilisé puisqu’il concerne une seule entité foncière pour permettre les usages projetés. Le conseil municipal justifie cette procédure nécessaire pour donner une seconde vie à l’église </w:t>
            </w:r>
            <w:r w:rsidRPr="00501DFC">
              <w:lastRenderedPageBreak/>
              <w:t xml:space="preserve">dont la mise en vente fut décidée par </w:t>
            </w:r>
            <w:bookmarkStart w:id="4" w:name="_Hlk116561503"/>
            <w:r w:rsidRPr="00501DFC">
              <w:t>la Fabrique de la Paroisse St-Joachim de Tourelle</w:t>
            </w:r>
            <w:bookmarkEnd w:id="4"/>
            <w:r w:rsidRPr="00501DFC">
              <w:t xml:space="preserve">. Le conseil municipal justifie le zonage parcellaire nécessaire pour permettre une réaffectation de ce bâtiment ayant des caractéristiques architecturales différentes de ceux compris dans son voisinage. </w:t>
            </w:r>
            <w:bookmarkEnd w:id="3"/>
          </w:p>
          <w:p w14:paraId="6633B523" w14:textId="77777777" w:rsidR="00BE28AE" w:rsidRPr="00501DFC" w:rsidRDefault="00BE28AE" w:rsidP="00BE28AE">
            <w:pPr>
              <w:pStyle w:val="Contenu"/>
              <w:ind w:left="602"/>
            </w:pPr>
            <w:r w:rsidRPr="00501DFC">
              <w:t>Le troisième but du présent règlement est de modifier le règlement de zonage numéro 04-620 et le plan de zonage 2/5 afin d’agrandir de la zone Rd.2 à même une partie du lot 4 326 124 du cadastre du Québec. Cette partie du lot 4 326 124 est en périmètre d’urbanisation et servira à agrandir la zone la zone Rd.2 et a pour objectif d’agrandir une zone permettant l’habitation à logements multiples.</w:t>
            </w:r>
          </w:p>
          <w:p w14:paraId="68B8E8D6" w14:textId="77777777" w:rsidR="00BE28AE" w:rsidRPr="00501DFC" w:rsidRDefault="00BE28AE" w:rsidP="00BE28AE">
            <w:pPr>
              <w:pStyle w:val="Contenu"/>
              <w:ind w:left="602"/>
            </w:pPr>
            <w:bookmarkStart w:id="5" w:name="_Hlk118106120"/>
            <w:r w:rsidRPr="00501DFC">
              <w:t>Le quatrième but du présent règlement est de modifier le règlement de zonage numéro 04-620 et le plan de zonage 2/5 afin de</w:t>
            </w:r>
            <w:bookmarkEnd w:id="5"/>
            <w:r w:rsidRPr="00501DFC">
              <w:t xml:space="preserve"> créer une nouvelle zone à dominance </w:t>
            </w:r>
            <w:proofErr w:type="spellStart"/>
            <w:r w:rsidRPr="00501DFC">
              <w:t>Eaf</w:t>
            </w:r>
            <w:proofErr w:type="spellEnd"/>
            <w:r w:rsidRPr="00501DFC">
              <w:t xml:space="preserve"> à même une partie de la zone Eaf.8 et d’y autoriser l'habitation multifamiliale de 4 à 26 logements en plus de certains types d’habitation.</w:t>
            </w:r>
          </w:p>
          <w:p w14:paraId="18C953E1" w14:textId="77777777" w:rsidR="00BE28AE" w:rsidRPr="00501DFC" w:rsidRDefault="00BE28AE" w:rsidP="00BE28AE">
            <w:pPr>
              <w:pStyle w:val="Contenu"/>
              <w:ind w:left="602"/>
            </w:pPr>
            <w:bookmarkStart w:id="6" w:name="_Hlk52444908"/>
            <w:r w:rsidRPr="00501DFC">
              <w:t>Le cinquième but du présent règlement est de modifier l'article 12.1 « Grille des spécifications de la zone assujetti « Cv.7 » du règlement de zonage numéro 04-620 afin de permettre l'usage « Habitation multifamiliale isolée – 24 logements maximum ».</w:t>
            </w:r>
          </w:p>
          <w:bookmarkEnd w:id="6"/>
          <w:p w14:paraId="7EA3950F" w14:textId="77777777" w:rsidR="00BE28AE" w:rsidRDefault="00BE28AE" w:rsidP="00BE28AE">
            <w:pPr>
              <w:ind w:left="602" w:right="204"/>
              <w:rPr>
                <w:bCs/>
                <w:szCs w:val="22"/>
              </w:rPr>
            </w:pPr>
            <w:r w:rsidRPr="00501DFC">
              <w:rPr>
                <w:szCs w:val="22"/>
              </w:rPr>
              <w:t xml:space="preserve">Le sixième but du présent règlement est de modifier </w:t>
            </w:r>
            <w:r w:rsidRPr="00501DFC">
              <w:rPr>
                <w:bCs/>
                <w:szCs w:val="22"/>
              </w:rPr>
              <w:t>l'article 10.1 « Grille des spécifications de la zone assujetti « Eaf.9 » du règlement de zonage numéro</w:t>
            </w:r>
            <w:r>
              <w:rPr>
                <w:bCs/>
                <w:szCs w:val="22"/>
              </w:rPr>
              <w:t> </w:t>
            </w:r>
            <w:r w:rsidRPr="00501DFC">
              <w:rPr>
                <w:bCs/>
                <w:szCs w:val="22"/>
              </w:rPr>
              <w:t xml:space="preserve">04-620 afin </w:t>
            </w:r>
            <w:bookmarkStart w:id="7" w:name="_Hlk117847577"/>
            <w:r w:rsidRPr="00501DFC">
              <w:rPr>
                <w:bCs/>
                <w:szCs w:val="22"/>
              </w:rPr>
              <w:t xml:space="preserve">de permettre les codes d’usages rattachés à une entreprise de construction de bâtiments tout en ajoutant certaines restrictions concernant l’entreposage extérieur </w:t>
            </w:r>
            <w:bookmarkEnd w:id="7"/>
            <w:r w:rsidRPr="00501DFC">
              <w:rPr>
                <w:bCs/>
                <w:szCs w:val="22"/>
              </w:rPr>
              <w:t>de ceux-ci.</w:t>
            </w:r>
          </w:p>
          <w:p w14:paraId="649A54BC" w14:textId="77777777" w:rsidR="00BE28AE" w:rsidRPr="005A6849" w:rsidRDefault="00BE28AE" w:rsidP="00BE28AE">
            <w:pPr>
              <w:spacing w:before="120"/>
              <w:ind w:left="602" w:right="204"/>
              <w:rPr>
                <w:szCs w:val="22"/>
              </w:rPr>
            </w:pPr>
            <w:r w:rsidRPr="005A6849">
              <w:rPr>
                <w:szCs w:val="22"/>
              </w:rPr>
              <w:t>CONSIDÉRANT qu’un avis de motion a été donné à la présente séance.</w:t>
            </w:r>
          </w:p>
          <w:p w14:paraId="0FB1ACE8" w14:textId="3F1C0D63" w:rsidR="00BE28AE" w:rsidRDefault="00BE28AE" w:rsidP="00BE28AE">
            <w:pPr>
              <w:spacing w:before="120"/>
              <w:ind w:left="602" w:right="204" w:hanging="706"/>
              <w:rPr>
                <w:rFonts w:cs="Arial"/>
                <w:szCs w:val="22"/>
              </w:rPr>
            </w:pPr>
            <w:r w:rsidRPr="005A6849">
              <w:rPr>
                <w:rFonts w:cs="Arial"/>
                <w:szCs w:val="22"/>
              </w:rPr>
              <w:tab/>
              <w:t xml:space="preserve">Que l’Assemblée de consultation publique prévue à l’article 125 de la Loi sur l’aménagement et l’urbanisme soit tenue le </w:t>
            </w:r>
            <w:r>
              <w:rPr>
                <w:rFonts w:cs="Arial"/>
                <w:szCs w:val="22"/>
              </w:rPr>
              <w:t>29 novembre</w:t>
            </w:r>
            <w:r w:rsidRPr="005A6849">
              <w:rPr>
                <w:rFonts w:cs="Arial"/>
                <w:szCs w:val="22"/>
              </w:rPr>
              <w:t xml:space="preserve"> 2022 à 10 h à la salle du conseil.</w:t>
            </w:r>
          </w:p>
          <w:p w14:paraId="2B0C11EB" w14:textId="2D5CD5AD" w:rsidR="00BE28AE" w:rsidRPr="005A6849" w:rsidRDefault="00BE28AE" w:rsidP="00BE28AE">
            <w:pPr>
              <w:spacing w:before="120"/>
              <w:ind w:left="602" w:right="204"/>
              <w:rPr>
                <w:szCs w:val="22"/>
              </w:rPr>
            </w:pPr>
            <w:r w:rsidRPr="005A6849">
              <w:rPr>
                <w:szCs w:val="22"/>
              </w:rPr>
              <w:t xml:space="preserve">CONSIDÉRANT qu’un </w:t>
            </w:r>
            <w:r>
              <w:rPr>
                <w:szCs w:val="22"/>
              </w:rPr>
              <w:t>premier projet du règlement a été adopté lors de la séance du 7 novembre 2022</w:t>
            </w:r>
            <w:r w:rsidRPr="005A6849">
              <w:rPr>
                <w:szCs w:val="22"/>
              </w:rPr>
              <w:t>.</w:t>
            </w:r>
          </w:p>
          <w:p w14:paraId="337A99DC" w14:textId="79DA18EA" w:rsidR="00526B3B" w:rsidRPr="00DE3F6A" w:rsidRDefault="00BE28AE" w:rsidP="00BE28AE">
            <w:pPr>
              <w:spacing w:before="120"/>
              <w:ind w:left="602" w:right="285" w:hanging="706"/>
            </w:pPr>
            <w:r w:rsidRPr="005A6849">
              <w:rPr>
                <w:rFonts w:cs="Arial"/>
                <w:bCs/>
                <w:szCs w:val="22"/>
              </w:rPr>
              <w:tab/>
            </w:r>
            <w:r>
              <w:rPr>
                <w:rFonts w:cs="Arial"/>
                <w:bCs/>
                <w:szCs w:val="22"/>
              </w:rPr>
              <w:t xml:space="preserve">EN CONSÉQUENCE, </w:t>
            </w:r>
            <w:r w:rsidRPr="005A6849">
              <w:rPr>
                <w:rFonts w:cs="Arial"/>
                <w:bCs/>
                <w:szCs w:val="22"/>
              </w:rPr>
              <w:t xml:space="preserve">IL EST PROPOSÉ PAR </w:t>
            </w:r>
            <w:r w:rsidR="006752BF">
              <w:rPr>
                <w:rFonts w:cs="Arial"/>
                <w:bCs/>
                <w:szCs w:val="22"/>
              </w:rPr>
              <w:t>SIMON LEMIEUX</w:t>
            </w:r>
            <w:r>
              <w:rPr>
                <w:rFonts w:cs="Arial"/>
                <w:szCs w:val="22"/>
              </w:rPr>
              <w:t xml:space="preserve"> </w:t>
            </w:r>
            <w:r w:rsidRPr="005A6849">
              <w:rPr>
                <w:rFonts w:cs="Arial"/>
                <w:bCs/>
                <w:szCs w:val="22"/>
              </w:rPr>
              <w:t xml:space="preserve">ET RÉSOLU À L'UNANIMITÉ </w:t>
            </w:r>
            <w:r w:rsidRPr="005A6849">
              <w:rPr>
                <w:rFonts w:cs="Arial"/>
                <w:szCs w:val="22"/>
              </w:rPr>
              <w:t xml:space="preserve">d’adopter le </w:t>
            </w:r>
            <w:r>
              <w:rPr>
                <w:rFonts w:cs="Arial"/>
                <w:szCs w:val="22"/>
              </w:rPr>
              <w:t xml:space="preserve">second </w:t>
            </w:r>
            <w:r w:rsidRPr="005A6849">
              <w:rPr>
                <w:rFonts w:cs="Arial"/>
                <w:szCs w:val="22"/>
              </w:rPr>
              <w:t>projet de Règlement 22-93</w:t>
            </w:r>
            <w:r>
              <w:rPr>
                <w:rFonts w:cs="Arial"/>
                <w:szCs w:val="22"/>
              </w:rPr>
              <w:t>2</w:t>
            </w:r>
            <w:r w:rsidRPr="005A6849">
              <w:rPr>
                <w:rFonts w:cs="Arial"/>
                <w:szCs w:val="22"/>
              </w:rPr>
              <w:t xml:space="preserve"> intitulé : « </w:t>
            </w:r>
            <w:r w:rsidRPr="00CE7D0B">
              <w:t xml:space="preserve">Amendement au règlement de zonage 04-620 modifiant les zones </w:t>
            </w:r>
            <w:proofErr w:type="gramStart"/>
            <w:r w:rsidRPr="00CE7D0B">
              <w:t>Ca</w:t>
            </w:r>
            <w:proofErr w:type="gramEnd"/>
            <w:r w:rsidRPr="00CE7D0B">
              <w:t>.12, M.36, Pa.101, Ca.6, Rd.2, Eaf.8, Eaf.9, CV.7 et créant les zones M.141 et Eaf.32</w:t>
            </w:r>
            <w:r w:rsidRPr="005A6849">
              <w:rPr>
                <w:rFonts w:cs="Arial"/>
                <w:szCs w:val="22"/>
              </w:rPr>
              <w:t xml:space="preserve"> », copie du présent projet de règlement est déposé au dossier de la présente séance.</w:t>
            </w:r>
          </w:p>
          <w:p w14:paraId="29D231B4" w14:textId="3887728A" w:rsidR="006752BF" w:rsidRDefault="00526B3B" w:rsidP="0075286E">
            <w:pPr>
              <w:pStyle w:val="Adopte"/>
              <w:spacing w:before="0"/>
            </w:pPr>
            <w:r w:rsidRPr="00DE3F6A">
              <w:t>ADOPTÉE</w:t>
            </w:r>
          </w:p>
          <w:p w14:paraId="0181216B" w14:textId="3461DFC4" w:rsidR="006752BF" w:rsidRPr="00DE3F6A" w:rsidRDefault="006752BF" w:rsidP="00526B3B">
            <w:pPr>
              <w:tabs>
                <w:tab w:val="left" w:pos="2529"/>
              </w:tabs>
              <w:ind w:left="677" w:right="204" w:hanging="677"/>
              <w:rPr>
                <w:rFonts w:cs="Arial"/>
                <w:szCs w:val="22"/>
              </w:rPr>
            </w:pPr>
          </w:p>
        </w:tc>
      </w:tr>
      <w:tr w:rsidR="00526B3B" w:rsidRPr="00974796" w14:paraId="2557D1CD" w14:textId="77777777" w:rsidTr="00DA6363">
        <w:tc>
          <w:tcPr>
            <w:tcW w:w="2023" w:type="dxa"/>
          </w:tcPr>
          <w:p w14:paraId="5D742302" w14:textId="7C66D017" w:rsidR="00526B3B" w:rsidRPr="007E0DAA" w:rsidRDefault="0075286E" w:rsidP="00526B3B">
            <w:pPr>
              <w:ind w:right="204"/>
              <w:rPr>
                <w:rFonts w:cs="Arial"/>
                <w:szCs w:val="22"/>
              </w:rPr>
            </w:pPr>
            <w:r>
              <w:rPr>
                <w:rFonts w:cs="Arial"/>
                <w:szCs w:val="22"/>
              </w:rPr>
              <w:lastRenderedPageBreak/>
              <w:t>22-12-336</w:t>
            </w:r>
          </w:p>
        </w:tc>
        <w:tc>
          <w:tcPr>
            <w:tcW w:w="8401" w:type="dxa"/>
          </w:tcPr>
          <w:p w14:paraId="7B102CBB" w14:textId="78C0B138" w:rsidR="00526B3B" w:rsidRPr="00DE3F6A" w:rsidRDefault="00526B3B" w:rsidP="008C0CAC">
            <w:pPr>
              <w:pStyle w:val="Titre2"/>
              <w:spacing w:after="120"/>
              <w:rPr>
                <w:u w:val="none"/>
              </w:rPr>
            </w:pPr>
            <w:r w:rsidRPr="00DE3F6A">
              <w:rPr>
                <w:u w:val="none"/>
              </w:rPr>
              <w:t>8.3</w:t>
            </w:r>
            <w:r w:rsidRPr="00DE3F6A">
              <w:rPr>
                <w:u w:val="none"/>
              </w:rPr>
              <w:tab/>
            </w:r>
            <w:r w:rsidR="00DE3F6A">
              <w:t xml:space="preserve">Adoption du </w:t>
            </w:r>
            <w:r w:rsidR="00DE3F6A" w:rsidRPr="00010601">
              <w:t>règlement 22-933 pour création d’une réserve financière pour le financement de l’équilibration du rôle</w:t>
            </w:r>
          </w:p>
          <w:p w14:paraId="4FF7F2AA" w14:textId="77777777" w:rsidR="008C0CAC" w:rsidRDefault="008C0CAC" w:rsidP="008C0CAC">
            <w:pPr>
              <w:spacing w:before="120"/>
              <w:ind w:left="602" w:right="204"/>
              <w:rPr>
                <w:rFonts w:cs="Arial"/>
                <w:bCs/>
                <w:szCs w:val="22"/>
              </w:rPr>
            </w:pPr>
            <w:r w:rsidRPr="005A6849">
              <w:rPr>
                <w:szCs w:val="22"/>
              </w:rPr>
              <w:t>CONSIDÉRANT que la greffière a donné communication de l’objet du projet de règlement et de sa portée</w:t>
            </w:r>
            <w:r w:rsidRPr="005A6849">
              <w:t xml:space="preserve">, à savoir : </w:t>
            </w:r>
            <w:r w:rsidRPr="005A6849">
              <w:rPr>
                <w:rFonts w:cs="Arial"/>
                <w:bCs/>
                <w:szCs w:val="22"/>
              </w:rPr>
              <w:t xml:space="preserve"> </w:t>
            </w:r>
          </w:p>
          <w:p w14:paraId="6792FF50" w14:textId="3273CC78" w:rsidR="008C0CAC" w:rsidRDefault="008C0CAC" w:rsidP="008C0CAC">
            <w:pPr>
              <w:spacing w:before="120"/>
              <w:ind w:left="602" w:right="204"/>
              <w:rPr>
                <w:rFonts w:cs="Arial"/>
              </w:rPr>
            </w:pPr>
            <w:r>
              <w:rPr>
                <w:rFonts w:cs="Arial"/>
              </w:rPr>
              <w:t xml:space="preserve">Le but du </w:t>
            </w:r>
            <w:r w:rsidRPr="00B820CB">
              <w:rPr>
                <w:rFonts w:cs="Arial"/>
              </w:rPr>
              <w:t>présent règlement à procéder à la création d’une réserve financière</w:t>
            </w:r>
            <w:r>
              <w:rPr>
                <w:rFonts w:cs="Arial"/>
              </w:rPr>
              <w:t xml:space="preserve"> </w:t>
            </w:r>
            <w:r w:rsidRPr="00B820CB">
              <w:rPr>
                <w:rFonts w:cs="Arial"/>
              </w:rPr>
              <w:t>visant le financement de</w:t>
            </w:r>
            <w:r>
              <w:rPr>
                <w:rFonts w:cs="Arial"/>
              </w:rPr>
              <w:t xml:space="preserve"> l’équilibration du rôle de la Ville de Sainte-Anne-des-Monts.</w:t>
            </w:r>
            <w:r w:rsidRPr="00B820CB">
              <w:rPr>
                <w:rFonts w:cs="Arial"/>
              </w:rPr>
              <w:t xml:space="preserve"> </w:t>
            </w:r>
            <w:r>
              <w:rPr>
                <w:rFonts w:cs="Arial"/>
              </w:rPr>
              <w:t xml:space="preserve"> Le rôle étant déposé aux trois ans, sachant que le montant projeté est d’un maximum de 96 000 $.</w:t>
            </w:r>
          </w:p>
          <w:p w14:paraId="0E42E20D" w14:textId="2AF3D72F" w:rsidR="008C0CAC" w:rsidRPr="005A6849" w:rsidRDefault="008C0CAC" w:rsidP="008C0CAC">
            <w:pPr>
              <w:spacing w:before="120"/>
              <w:ind w:left="602" w:right="204"/>
              <w:rPr>
                <w:szCs w:val="22"/>
              </w:rPr>
            </w:pPr>
            <w:r w:rsidRPr="005A6849">
              <w:rPr>
                <w:szCs w:val="22"/>
              </w:rPr>
              <w:t>CONSIDÉRANT qu’un avis de motion a été donné à la séance</w:t>
            </w:r>
            <w:r>
              <w:rPr>
                <w:szCs w:val="22"/>
              </w:rPr>
              <w:t xml:space="preserve"> du 7 novembre 2022</w:t>
            </w:r>
            <w:r w:rsidRPr="005A6849">
              <w:rPr>
                <w:szCs w:val="22"/>
              </w:rPr>
              <w:t>.</w:t>
            </w:r>
          </w:p>
          <w:p w14:paraId="36E6B9E8" w14:textId="60C34EBF" w:rsidR="008C0CAC" w:rsidRPr="00DE3F6A" w:rsidRDefault="008C0CAC" w:rsidP="008C0CAC">
            <w:pPr>
              <w:spacing w:before="120"/>
              <w:ind w:left="602" w:right="285" w:hanging="8"/>
            </w:pPr>
            <w:r>
              <w:rPr>
                <w:rFonts w:cs="Arial"/>
                <w:bCs/>
                <w:szCs w:val="22"/>
              </w:rPr>
              <w:t xml:space="preserve">EN CONSÉQUENCE, </w:t>
            </w:r>
            <w:r w:rsidRPr="005A6849">
              <w:rPr>
                <w:rFonts w:cs="Arial"/>
                <w:bCs/>
                <w:szCs w:val="22"/>
              </w:rPr>
              <w:t xml:space="preserve">IL EST PROPOSÉ PAR </w:t>
            </w:r>
            <w:r w:rsidR="0075286E">
              <w:rPr>
                <w:rFonts w:cs="Arial"/>
                <w:szCs w:val="22"/>
              </w:rPr>
              <w:t xml:space="preserve">ARIANE LÉVESQUE </w:t>
            </w:r>
            <w:r w:rsidRPr="005A6849">
              <w:rPr>
                <w:rFonts w:cs="Arial"/>
                <w:bCs/>
                <w:szCs w:val="22"/>
              </w:rPr>
              <w:t xml:space="preserve">ET RÉSOLU À L'UNANIMITÉ </w:t>
            </w:r>
            <w:r w:rsidRPr="005A6849">
              <w:rPr>
                <w:rFonts w:cs="Arial"/>
                <w:szCs w:val="22"/>
              </w:rPr>
              <w:t>d’adopter le Règlement 22-93</w:t>
            </w:r>
            <w:r>
              <w:rPr>
                <w:rFonts w:cs="Arial"/>
                <w:szCs w:val="22"/>
              </w:rPr>
              <w:t>1</w:t>
            </w:r>
            <w:r w:rsidRPr="005A6849">
              <w:rPr>
                <w:rFonts w:cs="Arial"/>
                <w:szCs w:val="22"/>
              </w:rPr>
              <w:t xml:space="preserve"> intitulé : « </w:t>
            </w:r>
            <w:r w:rsidRPr="00010601">
              <w:rPr>
                <w:rFonts w:cs="Arial"/>
                <w:bCs/>
                <w:szCs w:val="22"/>
              </w:rPr>
              <w:t>création d’une réserve financière pour le financement de l’équilibration du rôle</w:t>
            </w:r>
            <w:r>
              <w:rPr>
                <w:rFonts w:cs="Arial"/>
                <w:bCs/>
                <w:szCs w:val="22"/>
              </w:rPr>
              <w:t xml:space="preserve"> </w:t>
            </w:r>
            <w:r w:rsidRPr="005A6849">
              <w:rPr>
                <w:rFonts w:cs="Arial"/>
                <w:szCs w:val="22"/>
              </w:rPr>
              <w:t>», copie du présent projet de règlement est déposé au dossier de la présente séance.</w:t>
            </w:r>
          </w:p>
          <w:p w14:paraId="732E747E" w14:textId="77777777" w:rsidR="00526B3B" w:rsidRPr="00DE3F6A" w:rsidRDefault="00526B3B" w:rsidP="00526B3B">
            <w:pPr>
              <w:pStyle w:val="Adopte"/>
            </w:pPr>
            <w:r w:rsidRPr="00DE3F6A">
              <w:t>ADOPTÉE</w:t>
            </w:r>
          </w:p>
          <w:p w14:paraId="2193274F" w14:textId="77777777" w:rsidR="00526B3B" w:rsidRPr="00DE3F6A" w:rsidRDefault="00526B3B" w:rsidP="00526B3B">
            <w:pPr>
              <w:ind w:left="677" w:right="204" w:hanging="630"/>
              <w:rPr>
                <w:rFonts w:cs="Arial"/>
                <w:szCs w:val="22"/>
              </w:rPr>
            </w:pPr>
          </w:p>
        </w:tc>
      </w:tr>
      <w:tr w:rsidR="00526B3B" w:rsidRPr="00974796" w14:paraId="3EF5B265" w14:textId="77777777" w:rsidTr="00DA6363">
        <w:tc>
          <w:tcPr>
            <w:tcW w:w="2023" w:type="dxa"/>
          </w:tcPr>
          <w:p w14:paraId="35185F9E" w14:textId="77777777" w:rsidR="00526B3B" w:rsidRPr="007E0DAA" w:rsidRDefault="00526B3B" w:rsidP="00526B3B">
            <w:pPr>
              <w:ind w:right="204"/>
              <w:rPr>
                <w:rFonts w:cs="Arial"/>
                <w:szCs w:val="22"/>
              </w:rPr>
            </w:pPr>
          </w:p>
        </w:tc>
        <w:tc>
          <w:tcPr>
            <w:tcW w:w="8401" w:type="dxa"/>
          </w:tcPr>
          <w:p w14:paraId="72659AEF" w14:textId="24FAA7B4" w:rsidR="00526B3B" w:rsidRPr="00DE3F6A" w:rsidRDefault="00526B3B" w:rsidP="00526B3B">
            <w:pPr>
              <w:pStyle w:val="Titre1"/>
            </w:pPr>
            <w:r w:rsidRPr="00DE3F6A">
              <w:t>9.</w:t>
            </w:r>
            <w:r w:rsidRPr="00DE3F6A">
              <w:tab/>
              <w:t>Travaux publics</w:t>
            </w:r>
          </w:p>
        </w:tc>
      </w:tr>
      <w:tr w:rsidR="00526B3B" w:rsidRPr="00974796" w14:paraId="7E9DBB51" w14:textId="77777777" w:rsidTr="00DA6363">
        <w:tc>
          <w:tcPr>
            <w:tcW w:w="2023" w:type="dxa"/>
          </w:tcPr>
          <w:p w14:paraId="72C9A8ED" w14:textId="032F4984" w:rsidR="00526B3B" w:rsidRPr="007E0DAA" w:rsidRDefault="0075286E" w:rsidP="00526B3B">
            <w:pPr>
              <w:ind w:right="204"/>
              <w:rPr>
                <w:rFonts w:cs="Arial"/>
                <w:szCs w:val="22"/>
              </w:rPr>
            </w:pPr>
            <w:r>
              <w:rPr>
                <w:rFonts w:cs="Arial"/>
                <w:szCs w:val="22"/>
              </w:rPr>
              <w:t>22-12-337</w:t>
            </w:r>
          </w:p>
        </w:tc>
        <w:tc>
          <w:tcPr>
            <w:tcW w:w="8401" w:type="dxa"/>
          </w:tcPr>
          <w:p w14:paraId="0D32DB76" w14:textId="696EBC1C" w:rsidR="00526B3B" w:rsidRPr="00DE3F6A" w:rsidRDefault="00526B3B" w:rsidP="00526B3B">
            <w:pPr>
              <w:pStyle w:val="Titre2"/>
              <w:rPr>
                <w:u w:val="none"/>
              </w:rPr>
            </w:pPr>
            <w:r w:rsidRPr="00DE3F6A">
              <w:rPr>
                <w:u w:val="none"/>
              </w:rPr>
              <w:t>9.1</w:t>
            </w:r>
            <w:r w:rsidRPr="00DE3F6A">
              <w:rPr>
                <w:u w:val="none"/>
              </w:rPr>
              <w:tab/>
            </w:r>
            <w:r w:rsidR="00DE3F6A" w:rsidRPr="00114221">
              <w:t>Acceptation de soumissions dans le cadre de l'appel d'offres pour vente de matériel excédentaire</w:t>
            </w:r>
          </w:p>
          <w:p w14:paraId="67C54EE0" w14:textId="4CA2DE25" w:rsidR="008C0CAC" w:rsidRDefault="008C0CAC" w:rsidP="008C0CAC">
            <w:pPr>
              <w:tabs>
                <w:tab w:val="left" w:pos="1010"/>
                <w:tab w:val="left" w:pos="1370"/>
                <w:tab w:val="left" w:pos="1730"/>
                <w:tab w:val="left" w:pos="3440"/>
                <w:tab w:val="left" w:pos="6254"/>
                <w:tab w:val="left" w:pos="7920"/>
              </w:tabs>
              <w:ind w:left="650" w:right="204" w:hanging="603"/>
              <w:rPr>
                <w:rFonts w:cs="Arial"/>
                <w:bCs/>
                <w:szCs w:val="22"/>
              </w:rPr>
            </w:pPr>
            <w:r>
              <w:rPr>
                <w:rFonts w:cs="Arial"/>
                <w:szCs w:val="22"/>
              </w:rPr>
              <w:tab/>
            </w:r>
            <w:r w:rsidRPr="00D15431">
              <w:rPr>
                <w:rFonts w:cs="Arial"/>
                <w:bCs/>
                <w:smallCaps/>
                <w:szCs w:val="22"/>
              </w:rPr>
              <w:t xml:space="preserve">CONSIDÉRANT </w:t>
            </w:r>
            <w:r>
              <w:rPr>
                <w:rFonts w:cs="Arial"/>
                <w:bCs/>
                <w:szCs w:val="22"/>
              </w:rPr>
              <w:t>la résolution 22-10-276 autorisant un appel d'offres pour la vente de matériel excédentaires.</w:t>
            </w:r>
          </w:p>
          <w:p w14:paraId="176FD2C0" w14:textId="77777777" w:rsidR="008C0CAC" w:rsidRDefault="008C0CAC" w:rsidP="008C0CAC">
            <w:pPr>
              <w:tabs>
                <w:tab w:val="left" w:pos="1010"/>
                <w:tab w:val="left" w:pos="1370"/>
                <w:tab w:val="left" w:pos="1730"/>
                <w:tab w:val="left" w:pos="3440"/>
                <w:tab w:val="left" w:pos="6254"/>
                <w:tab w:val="left" w:pos="7920"/>
              </w:tabs>
              <w:ind w:left="650" w:right="204" w:hanging="603"/>
              <w:rPr>
                <w:rFonts w:cs="Arial"/>
                <w:bCs/>
                <w:szCs w:val="22"/>
              </w:rPr>
            </w:pPr>
          </w:p>
          <w:p w14:paraId="37F4CE64" w14:textId="549F7DFD" w:rsidR="008C0CAC" w:rsidRDefault="008C0CAC" w:rsidP="008C0CAC">
            <w:pPr>
              <w:tabs>
                <w:tab w:val="left" w:pos="1010"/>
                <w:tab w:val="left" w:pos="1370"/>
                <w:tab w:val="left" w:pos="1730"/>
                <w:tab w:val="left" w:pos="3440"/>
                <w:tab w:val="left" w:pos="6254"/>
                <w:tab w:val="left" w:pos="7920"/>
              </w:tabs>
              <w:ind w:left="650" w:right="204" w:hanging="603"/>
              <w:rPr>
                <w:rFonts w:cs="Arial"/>
                <w:bCs/>
                <w:szCs w:val="22"/>
              </w:rPr>
            </w:pPr>
            <w:r>
              <w:rPr>
                <w:rFonts w:cs="Arial"/>
                <w:bCs/>
                <w:szCs w:val="22"/>
              </w:rPr>
              <w:tab/>
            </w:r>
            <w:r w:rsidRPr="00A14055">
              <w:rPr>
                <w:rFonts w:cs="Arial"/>
                <w:bCs/>
                <w:smallCaps/>
                <w:szCs w:val="22"/>
              </w:rPr>
              <w:t xml:space="preserve">CONSIDÉRANT </w:t>
            </w:r>
            <w:r>
              <w:rPr>
                <w:rFonts w:cs="Arial"/>
                <w:bCs/>
                <w:szCs w:val="22"/>
              </w:rPr>
              <w:t>le procès-verbal de l'ouverture des soumissions déposé au dossier de la présente séance.</w:t>
            </w:r>
          </w:p>
          <w:p w14:paraId="05B13F7C" w14:textId="7BDD3316" w:rsidR="0001457F" w:rsidRDefault="0001457F" w:rsidP="008C0CAC">
            <w:pPr>
              <w:tabs>
                <w:tab w:val="left" w:pos="1010"/>
                <w:tab w:val="left" w:pos="1370"/>
                <w:tab w:val="left" w:pos="1730"/>
                <w:tab w:val="left" w:pos="3440"/>
                <w:tab w:val="left" w:pos="6254"/>
                <w:tab w:val="left" w:pos="7920"/>
              </w:tabs>
              <w:ind w:left="650" w:right="204" w:hanging="603"/>
              <w:rPr>
                <w:rFonts w:cs="Arial"/>
                <w:bCs/>
                <w:szCs w:val="22"/>
              </w:rPr>
            </w:pPr>
          </w:p>
          <w:p w14:paraId="6FFDD849" w14:textId="7AB8D7DC" w:rsidR="0001457F" w:rsidRDefault="006752BF" w:rsidP="0001457F">
            <w:pPr>
              <w:tabs>
                <w:tab w:val="left" w:pos="1010"/>
                <w:tab w:val="left" w:pos="1370"/>
                <w:tab w:val="left" w:pos="1730"/>
                <w:tab w:val="left" w:pos="3440"/>
                <w:tab w:val="left" w:pos="6254"/>
                <w:tab w:val="left" w:pos="7920"/>
              </w:tabs>
              <w:ind w:left="650" w:right="204" w:hanging="56"/>
              <w:rPr>
                <w:rFonts w:cs="Arial"/>
                <w:bCs/>
                <w:szCs w:val="22"/>
              </w:rPr>
            </w:pPr>
            <w:r w:rsidRPr="00A14055">
              <w:rPr>
                <w:rFonts w:cs="Arial"/>
                <w:bCs/>
                <w:smallCaps/>
                <w:szCs w:val="22"/>
              </w:rPr>
              <w:t>CONSIDÉRANT</w:t>
            </w:r>
            <w:r w:rsidR="0001457F">
              <w:rPr>
                <w:rFonts w:cs="Arial"/>
                <w:bCs/>
                <w:smallCaps/>
                <w:szCs w:val="22"/>
              </w:rPr>
              <w:t xml:space="preserve"> </w:t>
            </w:r>
            <w:r w:rsidR="0001457F" w:rsidRPr="00BB7AFA">
              <w:rPr>
                <w:rFonts w:cs="Arial"/>
                <w:bCs/>
                <w:szCs w:val="22"/>
              </w:rPr>
              <w:t>qu</w:t>
            </w:r>
            <w:r w:rsidR="0001457F">
              <w:rPr>
                <w:rFonts w:cs="Arial"/>
                <w:bCs/>
                <w:szCs w:val="22"/>
              </w:rPr>
              <w:t>e M. Yves Pelletier a déposé une soumission le 1</w:t>
            </w:r>
            <w:r w:rsidR="0001457F" w:rsidRPr="0001457F">
              <w:rPr>
                <w:rFonts w:cs="Arial"/>
                <w:bCs/>
                <w:szCs w:val="22"/>
                <w:vertAlign w:val="superscript"/>
              </w:rPr>
              <w:t>er</w:t>
            </w:r>
            <w:r w:rsidR="0001457F">
              <w:rPr>
                <w:rFonts w:cs="Arial"/>
                <w:bCs/>
                <w:szCs w:val="22"/>
              </w:rPr>
              <w:t xml:space="preserve"> décembre pour le lot 5 pour le montant minimum demandé soit 1 500 $.</w:t>
            </w:r>
          </w:p>
          <w:p w14:paraId="459EA679" w14:textId="77777777" w:rsidR="008C0CAC" w:rsidRDefault="008C0CAC" w:rsidP="008C0CAC">
            <w:pPr>
              <w:tabs>
                <w:tab w:val="left" w:pos="650"/>
                <w:tab w:val="left" w:pos="1010"/>
                <w:tab w:val="left" w:pos="1370"/>
                <w:tab w:val="left" w:pos="1730"/>
                <w:tab w:val="left" w:pos="3440"/>
                <w:tab w:val="left" w:pos="6254"/>
                <w:tab w:val="left" w:pos="7920"/>
              </w:tabs>
              <w:ind w:left="650" w:right="204" w:hanging="603"/>
              <w:rPr>
                <w:rFonts w:cs="Arial"/>
                <w:bCs/>
                <w:szCs w:val="22"/>
              </w:rPr>
            </w:pPr>
          </w:p>
          <w:p w14:paraId="7265491E" w14:textId="7DD7961D" w:rsidR="008C0CAC" w:rsidRDefault="008C0CAC" w:rsidP="008C0CAC">
            <w:pPr>
              <w:tabs>
                <w:tab w:val="left" w:pos="650"/>
                <w:tab w:val="left" w:pos="1010"/>
                <w:tab w:val="left" w:pos="1370"/>
                <w:tab w:val="left" w:pos="1730"/>
                <w:tab w:val="left" w:pos="3440"/>
                <w:tab w:val="left" w:pos="6254"/>
                <w:tab w:val="left" w:pos="7920"/>
              </w:tabs>
              <w:ind w:left="650" w:right="204" w:hanging="603"/>
              <w:rPr>
                <w:rFonts w:cs="Arial"/>
                <w:bCs/>
                <w:szCs w:val="22"/>
              </w:rPr>
            </w:pPr>
            <w:r>
              <w:rPr>
                <w:rFonts w:cs="Arial"/>
                <w:bCs/>
                <w:szCs w:val="22"/>
              </w:rPr>
              <w:tab/>
            </w:r>
            <w:r w:rsidRPr="00A14055">
              <w:rPr>
                <w:rFonts w:cs="Arial"/>
                <w:bCs/>
                <w:szCs w:val="22"/>
              </w:rPr>
              <w:t xml:space="preserve">EN CONSÉQUENCE, IL EST PROPOSÉ PAR </w:t>
            </w:r>
            <w:r w:rsidR="006752BF">
              <w:rPr>
                <w:rFonts w:cs="Arial"/>
                <w:bCs/>
                <w:smallCaps/>
                <w:szCs w:val="22"/>
              </w:rPr>
              <w:t>RICHARD BUJOLD</w:t>
            </w:r>
            <w:r w:rsidR="006752BF" w:rsidRPr="005A6849">
              <w:rPr>
                <w:rFonts w:cs="Arial"/>
                <w:bCs/>
                <w:szCs w:val="22"/>
              </w:rPr>
              <w:t xml:space="preserve"> </w:t>
            </w:r>
            <w:r w:rsidR="004F456B" w:rsidRPr="005A6849">
              <w:rPr>
                <w:rFonts w:cs="Arial"/>
                <w:bCs/>
                <w:szCs w:val="22"/>
              </w:rPr>
              <w:t>ET RÉSOLU À L'UNANIMITÉ</w:t>
            </w:r>
            <w:r>
              <w:rPr>
                <w:rFonts w:cs="Arial"/>
                <w:bCs/>
                <w:szCs w:val="22"/>
              </w:rPr>
              <w:t>:</w:t>
            </w:r>
          </w:p>
          <w:p w14:paraId="32B309F2" w14:textId="77777777" w:rsidR="008C0CAC" w:rsidRDefault="008C0CAC" w:rsidP="008C0CAC">
            <w:pPr>
              <w:tabs>
                <w:tab w:val="left" w:pos="650"/>
                <w:tab w:val="left" w:pos="1010"/>
                <w:tab w:val="left" w:pos="1370"/>
                <w:tab w:val="left" w:pos="1730"/>
                <w:tab w:val="left" w:pos="3440"/>
                <w:tab w:val="left" w:pos="6254"/>
                <w:tab w:val="left" w:pos="7920"/>
              </w:tabs>
              <w:ind w:left="650" w:right="204" w:hanging="603"/>
              <w:rPr>
                <w:rFonts w:cs="Arial"/>
                <w:bCs/>
                <w:szCs w:val="22"/>
              </w:rPr>
            </w:pPr>
          </w:p>
          <w:p w14:paraId="1991611B" w14:textId="77777777" w:rsidR="008C0CAC" w:rsidRDefault="008C0CAC" w:rsidP="008C0CAC">
            <w:pPr>
              <w:numPr>
                <w:ilvl w:val="0"/>
                <w:numId w:val="38"/>
              </w:numPr>
              <w:tabs>
                <w:tab w:val="left" w:pos="650"/>
                <w:tab w:val="left" w:pos="1010"/>
                <w:tab w:val="left" w:pos="1370"/>
                <w:tab w:val="left" w:pos="1730"/>
                <w:tab w:val="left" w:pos="3440"/>
                <w:tab w:val="left" w:pos="6254"/>
                <w:tab w:val="left" w:pos="7920"/>
              </w:tabs>
              <w:ind w:right="204"/>
              <w:rPr>
                <w:rFonts w:cs="Arial"/>
                <w:bCs/>
                <w:szCs w:val="22"/>
              </w:rPr>
            </w:pPr>
            <w:r>
              <w:rPr>
                <w:rFonts w:cs="Arial"/>
                <w:bCs/>
                <w:szCs w:val="22"/>
              </w:rPr>
              <w:t>D'accepter les soumissions suivantes :</w:t>
            </w:r>
          </w:p>
          <w:p w14:paraId="79471AA1" w14:textId="77777777" w:rsidR="008C0CAC" w:rsidRPr="005E4DF5" w:rsidRDefault="008C0CAC" w:rsidP="008C0CAC">
            <w:pPr>
              <w:tabs>
                <w:tab w:val="left" w:pos="650"/>
                <w:tab w:val="left" w:pos="1010"/>
                <w:tab w:val="left" w:pos="1370"/>
                <w:tab w:val="left" w:pos="1730"/>
                <w:tab w:val="left" w:pos="3440"/>
                <w:tab w:val="left" w:pos="6254"/>
                <w:tab w:val="left" w:pos="7920"/>
              </w:tabs>
              <w:ind w:left="650" w:right="204" w:hanging="603"/>
              <w:rPr>
                <w:rFonts w:cs="Arial"/>
                <w:bCs/>
                <w:sz w:val="12"/>
                <w:szCs w:val="12"/>
              </w:rPr>
            </w:pPr>
            <w:r>
              <w:rPr>
                <w:rFonts w:cs="Arial"/>
                <w:bCs/>
                <w:szCs w:val="22"/>
              </w:rPr>
              <w:tab/>
            </w:r>
            <w:r>
              <w:rPr>
                <w:rFonts w:cs="Arial"/>
                <w:bCs/>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404"/>
              <w:gridCol w:w="1980"/>
            </w:tblGrid>
            <w:tr w:rsidR="008C0CAC" w:rsidRPr="005126A8" w14:paraId="2324C7A2" w14:textId="77777777" w:rsidTr="006779F2">
              <w:trPr>
                <w:trHeight w:val="288"/>
                <w:tblHeader/>
                <w:jc w:val="center"/>
              </w:trPr>
              <w:tc>
                <w:tcPr>
                  <w:tcW w:w="2934" w:type="dxa"/>
                  <w:shd w:val="clear" w:color="auto" w:fill="auto"/>
                  <w:noWrap/>
                  <w:vAlign w:val="center"/>
                </w:tcPr>
                <w:p w14:paraId="37D579D1" w14:textId="77777777" w:rsidR="008C0CAC" w:rsidRPr="005126A8" w:rsidRDefault="008C0CAC" w:rsidP="008C0CAC">
                  <w:pPr>
                    <w:ind w:left="360" w:hanging="360"/>
                    <w:rPr>
                      <w:rFonts w:cs="Arial"/>
                      <w:szCs w:val="22"/>
                    </w:rPr>
                  </w:pPr>
                  <w:r w:rsidRPr="005126A8">
                    <w:rPr>
                      <w:rFonts w:cs="Arial"/>
                      <w:szCs w:val="22"/>
                    </w:rPr>
                    <w:t>Nom du soumissionnaire</w:t>
                  </w:r>
                </w:p>
              </w:tc>
              <w:tc>
                <w:tcPr>
                  <w:tcW w:w="1404" w:type="dxa"/>
                  <w:shd w:val="clear" w:color="auto" w:fill="auto"/>
                  <w:noWrap/>
                  <w:vAlign w:val="center"/>
                </w:tcPr>
                <w:p w14:paraId="13AF0CFD" w14:textId="77777777" w:rsidR="008C0CAC" w:rsidRPr="005126A8" w:rsidRDefault="008C0CAC" w:rsidP="008C0CAC">
                  <w:pPr>
                    <w:ind w:left="360" w:hanging="360"/>
                    <w:jc w:val="center"/>
                    <w:rPr>
                      <w:rFonts w:cs="Arial"/>
                      <w:szCs w:val="22"/>
                    </w:rPr>
                  </w:pPr>
                  <w:r w:rsidRPr="005126A8">
                    <w:rPr>
                      <w:rFonts w:cs="Arial"/>
                      <w:szCs w:val="22"/>
                    </w:rPr>
                    <w:t>No de lot</w:t>
                  </w:r>
                </w:p>
              </w:tc>
              <w:tc>
                <w:tcPr>
                  <w:tcW w:w="1980" w:type="dxa"/>
                  <w:shd w:val="clear" w:color="auto" w:fill="auto"/>
                  <w:noWrap/>
                  <w:vAlign w:val="center"/>
                </w:tcPr>
                <w:p w14:paraId="3D91F304" w14:textId="77777777" w:rsidR="008C0CAC" w:rsidRPr="005126A8" w:rsidRDefault="008C0CAC" w:rsidP="008C0CAC">
                  <w:pPr>
                    <w:ind w:left="360" w:hanging="360"/>
                    <w:jc w:val="center"/>
                    <w:rPr>
                      <w:rFonts w:cs="Arial"/>
                      <w:szCs w:val="22"/>
                    </w:rPr>
                  </w:pPr>
                  <w:r w:rsidRPr="005126A8">
                    <w:rPr>
                      <w:rFonts w:cs="Arial"/>
                      <w:szCs w:val="22"/>
                    </w:rPr>
                    <w:t>Montant offert</w:t>
                  </w:r>
                </w:p>
              </w:tc>
            </w:tr>
            <w:tr w:rsidR="008C0CAC" w:rsidRPr="005126A8" w14:paraId="2AFA529C" w14:textId="77777777" w:rsidTr="008C0CAC">
              <w:trPr>
                <w:trHeight w:val="288"/>
                <w:jc w:val="center"/>
              </w:trPr>
              <w:tc>
                <w:tcPr>
                  <w:tcW w:w="2934" w:type="dxa"/>
                  <w:shd w:val="clear" w:color="auto" w:fill="auto"/>
                  <w:noWrap/>
                  <w:vAlign w:val="center"/>
                </w:tcPr>
                <w:p w14:paraId="550B49E6" w14:textId="1C01C50F" w:rsidR="008C0CAC" w:rsidRPr="005126A8" w:rsidRDefault="0001457F" w:rsidP="008C0CAC">
                  <w:pPr>
                    <w:ind w:left="360" w:hanging="360"/>
                    <w:rPr>
                      <w:rFonts w:cs="Arial"/>
                      <w:szCs w:val="22"/>
                    </w:rPr>
                  </w:pPr>
                  <w:r>
                    <w:rPr>
                      <w:rFonts w:cs="Arial"/>
                      <w:szCs w:val="22"/>
                    </w:rPr>
                    <w:t>Yves Pelletier</w:t>
                  </w:r>
                </w:p>
              </w:tc>
              <w:tc>
                <w:tcPr>
                  <w:tcW w:w="1404" w:type="dxa"/>
                  <w:shd w:val="clear" w:color="auto" w:fill="auto"/>
                  <w:noWrap/>
                  <w:vAlign w:val="center"/>
                </w:tcPr>
                <w:p w14:paraId="2D1ED14D" w14:textId="6FB7DD3F" w:rsidR="008C0CAC" w:rsidRPr="005126A8" w:rsidRDefault="0001457F" w:rsidP="008C0CAC">
                  <w:pPr>
                    <w:ind w:left="360" w:hanging="360"/>
                    <w:jc w:val="center"/>
                    <w:rPr>
                      <w:rFonts w:cs="Arial"/>
                      <w:szCs w:val="22"/>
                    </w:rPr>
                  </w:pPr>
                  <w:r>
                    <w:rPr>
                      <w:rFonts w:cs="Arial"/>
                      <w:szCs w:val="22"/>
                    </w:rPr>
                    <w:t>5</w:t>
                  </w:r>
                </w:p>
              </w:tc>
              <w:tc>
                <w:tcPr>
                  <w:tcW w:w="1980" w:type="dxa"/>
                  <w:shd w:val="clear" w:color="auto" w:fill="auto"/>
                  <w:noWrap/>
                  <w:vAlign w:val="center"/>
                </w:tcPr>
                <w:p w14:paraId="12503B29" w14:textId="14C9048F" w:rsidR="008C0CAC" w:rsidRPr="005126A8" w:rsidRDefault="0001457F" w:rsidP="008C0CAC">
                  <w:pPr>
                    <w:tabs>
                      <w:tab w:val="right" w:pos="1110"/>
                    </w:tabs>
                    <w:ind w:left="360" w:right="294" w:hanging="360"/>
                    <w:jc w:val="right"/>
                    <w:rPr>
                      <w:rFonts w:cs="Arial"/>
                      <w:szCs w:val="22"/>
                    </w:rPr>
                  </w:pPr>
                  <w:r>
                    <w:rPr>
                      <w:rFonts w:cs="Arial"/>
                      <w:szCs w:val="22"/>
                    </w:rPr>
                    <w:t xml:space="preserve">1 500,00 </w:t>
                  </w:r>
                  <w:r w:rsidR="008C0CAC">
                    <w:rPr>
                      <w:rFonts w:cs="Arial"/>
                      <w:szCs w:val="22"/>
                    </w:rPr>
                    <w:t>$</w:t>
                  </w:r>
                </w:p>
              </w:tc>
            </w:tr>
            <w:tr w:rsidR="008C0CAC" w:rsidRPr="005126A8" w14:paraId="4EFDFD9B" w14:textId="77777777" w:rsidTr="006779F2">
              <w:trPr>
                <w:trHeight w:val="288"/>
                <w:jc w:val="center"/>
              </w:trPr>
              <w:tc>
                <w:tcPr>
                  <w:tcW w:w="2934" w:type="dxa"/>
                  <w:shd w:val="clear" w:color="auto" w:fill="auto"/>
                  <w:noWrap/>
                  <w:vAlign w:val="center"/>
                </w:tcPr>
                <w:p w14:paraId="604005C8" w14:textId="22926F62" w:rsidR="008C0CAC" w:rsidRPr="005126A8" w:rsidRDefault="008C0CAC" w:rsidP="008C0CAC">
                  <w:pPr>
                    <w:ind w:left="360" w:hanging="360"/>
                    <w:rPr>
                      <w:rFonts w:cs="Arial"/>
                      <w:szCs w:val="22"/>
                    </w:rPr>
                  </w:pPr>
                  <w:r>
                    <w:rPr>
                      <w:rFonts w:cs="Arial"/>
                      <w:szCs w:val="22"/>
                    </w:rPr>
                    <w:t>Lili Marin</w:t>
                  </w:r>
                </w:p>
              </w:tc>
              <w:tc>
                <w:tcPr>
                  <w:tcW w:w="1404" w:type="dxa"/>
                  <w:shd w:val="clear" w:color="auto" w:fill="auto"/>
                  <w:noWrap/>
                  <w:vAlign w:val="center"/>
                </w:tcPr>
                <w:p w14:paraId="132AC511" w14:textId="66C7B6C0" w:rsidR="008C0CAC" w:rsidRPr="005126A8" w:rsidRDefault="008C0CAC" w:rsidP="008C0CAC">
                  <w:pPr>
                    <w:ind w:left="360" w:hanging="360"/>
                    <w:jc w:val="center"/>
                    <w:rPr>
                      <w:rFonts w:cs="Arial"/>
                      <w:szCs w:val="22"/>
                    </w:rPr>
                  </w:pPr>
                  <w:r>
                    <w:rPr>
                      <w:rFonts w:cs="Arial"/>
                      <w:szCs w:val="22"/>
                    </w:rPr>
                    <w:t>2</w:t>
                  </w:r>
                </w:p>
              </w:tc>
              <w:tc>
                <w:tcPr>
                  <w:tcW w:w="1980" w:type="dxa"/>
                  <w:shd w:val="clear" w:color="auto" w:fill="auto"/>
                  <w:noWrap/>
                  <w:vAlign w:val="center"/>
                </w:tcPr>
                <w:p w14:paraId="6AD6D6DE" w14:textId="12BA4A0C" w:rsidR="008C0CAC" w:rsidRPr="005126A8" w:rsidRDefault="008C0CAC" w:rsidP="008C0CAC">
                  <w:pPr>
                    <w:tabs>
                      <w:tab w:val="right" w:pos="1110"/>
                    </w:tabs>
                    <w:ind w:left="360" w:right="294" w:hanging="360"/>
                    <w:jc w:val="right"/>
                    <w:rPr>
                      <w:rFonts w:cs="Arial"/>
                      <w:szCs w:val="22"/>
                    </w:rPr>
                  </w:pPr>
                  <w:r>
                    <w:rPr>
                      <w:rFonts w:cs="Arial"/>
                      <w:szCs w:val="22"/>
                    </w:rPr>
                    <w:t>200,00 $</w:t>
                  </w:r>
                </w:p>
              </w:tc>
            </w:tr>
            <w:tr w:rsidR="008C0CAC" w:rsidRPr="005126A8" w14:paraId="3C6BD08D" w14:textId="77777777" w:rsidTr="006779F2">
              <w:trPr>
                <w:trHeight w:val="288"/>
                <w:jc w:val="center"/>
              </w:trPr>
              <w:tc>
                <w:tcPr>
                  <w:tcW w:w="2934" w:type="dxa"/>
                  <w:shd w:val="clear" w:color="auto" w:fill="auto"/>
                  <w:noWrap/>
                  <w:vAlign w:val="center"/>
                </w:tcPr>
                <w:p w14:paraId="00F70000" w14:textId="1B074B46" w:rsidR="008C0CAC" w:rsidRPr="005126A8" w:rsidRDefault="008C0CAC" w:rsidP="008C0CAC">
                  <w:pPr>
                    <w:ind w:left="360" w:hanging="360"/>
                    <w:rPr>
                      <w:rFonts w:cs="Arial"/>
                      <w:szCs w:val="22"/>
                    </w:rPr>
                  </w:pPr>
                  <w:r>
                    <w:rPr>
                      <w:rFonts w:cs="Arial"/>
                      <w:szCs w:val="22"/>
                    </w:rPr>
                    <w:t>Lili Marin</w:t>
                  </w:r>
                </w:p>
              </w:tc>
              <w:tc>
                <w:tcPr>
                  <w:tcW w:w="1404" w:type="dxa"/>
                  <w:shd w:val="clear" w:color="auto" w:fill="auto"/>
                  <w:noWrap/>
                  <w:vAlign w:val="center"/>
                </w:tcPr>
                <w:p w14:paraId="1EC7A791" w14:textId="7364CDFE" w:rsidR="008C0CAC" w:rsidRPr="005126A8" w:rsidRDefault="008C0CAC" w:rsidP="008C0CAC">
                  <w:pPr>
                    <w:ind w:left="360" w:hanging="360"/>
                    <w:jc w:val="center"/>
                    <w:rPr>
                      <w:rFonts w:cs="Arial"/>
                      <w:szCs w:val="22"/>
                    </w:rPr>
                  </w:pPr>
                  <w:r>
                    <w:rPr>
                      <w:rFonts w:cs="Arial"/>
                      <w:szCs w:val="22"/>
                    </w:rPr>
                    <w:t>12</w:t>
                  </w:r>
                </w:p>
              </w:tc>
              <w:tc>
                <w:tcPr>
                  <w:tcW w:w="1980" w:type="dxa"/>
                  <w:shd w:val="clear" w:color="auto" w:fill="auto"/>
                  <w:noWrap/>
                  <w:vAlign w:val="center"/>
                </w:tcPr>
                <w:p w14:paraId="6C74158E" w14:textId="6CE11D45" w:rsidR="008C0CAC" w:rsidRPr="005126A8" w:rsidRDefault="008C0CAC" w:rsidP="008C0CAC">
                  <w:pPr>
                    <w:tabs>
                      <w:tab w:val="right" w:pos="1110"/>
                    </w:tabs>
                    <w:ind w:left="360" w:right="294" w:hanging="360"/>
                    <w:jc w:val="right"/>
                    <w:rPr>
                      <w:rFonts w:cs="Arial"/>
                      <w:szCs w:val="22"/>
                    </w:rPr>
                  </w:pPr>
                  <w:r>
                    <w:rPr>
                      <w:rFonts w:cs="Arial"/>
                      <w:szCs w:val="22"/>
                    </w:rPr>
                    <w:t>160,00 $</w:t>
                  </w:r>
                </w:p>
              </w:tc>
            </w:tr>
            <w:tr w:rsidR="008C0CAC" w:rsidRPr="005126A8" w14:paraId="2EBCA1D8" w14:textId="77777777" w:rsidTr="006779F2">
              <w:trPr>
                <w:trHeight w:val="288"/>
                <w:jc w:val="center"/>
              </w:trPr>
              <w:tc>
                <w:tcPr>
                  <w:tcW w:w="2934" w:type="dxa"/>
                  <w:shd w:val="clear" w:color="auto" w:fill="auto"/>
                  <w:noWrap/>
                  <w:vAlign w:val="center"/>
                </w:tcPr>
                <w:p w14:paraId="0F2C78EF" w14:textId="2AD17DDC" w:rsidR="008C0CAC" w:rsidRPr="005126A8" w:rsidRDefault="008C0CAC" w:rsidP="008C0CAC">
                  <w:pPr>
                    <w:ind w:left="360" w:hanging="360"/>
                    <w:rPr>
                      <w:rFonts w:cs="Arial"/>
                      <w:szCs w:val="22"/>
                    </w:rPr>
                  </w:pPr>
                  <w:r>
                    <w:rPr>
                      <w:rFonts w:cs="Arial"/>
                      <w:szCs w:val="22"/>
                    </w:rPr>
                    <w:t>Francis Lepage</w:t>
                  </w:r>
                </w:p>
              </w:tc>
              <w:tc>
                <w:tcPr>
                  <w:tcW w:w="1404" w:type="dxa"/>
                  <w:shd w:val="clear" w:color="auto" w:fill="auto"/>
                  <w:noWrap/>
                  <w:vAlign w:val="center"/>
                </w:tcPr>
                <w:p w14:paraId="382815C8" w14:textId="41D625B5" w:rsidR="008C0CAC" w:rsidRPr="005126A8" w:rsidRDefault="008C0CAC" w:rsidP="008C0CAC">
                  <w:pPr>
                    <w:ind w:left="360" w:hanging="360"/>
                    <w:jc w:val="center"/>
                    <w:rPr>
                      <w:rFonts w:cs="Arial"/>
                      <w:szCs w:val="22"/>
                    </w:rPr>
                  </w:pPr>
                  <w:r>
                    <w:rPr>
                      <w:rFonts w:cs="Arial"/>
                      <w:szCs w:val="22"/>
                    </w:rPr>
                    <w:t>6</w:t>
                  </w:r>
                </w:p>
              </w:tc>
              <w:tc>
                <w:tcPr>
                  <w:tcW w:w="1980" w:type="dxa"/>
                  <w:shd w:val="clear" w:color="auto" w:fill="auto"/>
                  <w:noWrap/>
                  <w:vAlign w:val="center"/>
                </w:tcPr>
                <w:p w14:paraId="74D872E5" w14:textId="10709D73" w:rsidR="008C0CAC" w:rsidRPr="005126A8" w:rsidRDefault="008C0CAC" w:rsidP="008C0CAC">
                  <w:pPr>
                    <w:tabs>
                      <w:tab w:val="right" w:pos="1110"/>
                    </w:tabs>
                    <w:ind w:left="360" w:right="294" w:hanging="360"/>
                    <w:jc w:val="right"/>
                    <w:rPr>
                      <w:rFonts w:cs="Arial"/>
                      <w:szCs w:val="22"/>
                    </w:rPr>
                  </w:pPr>
                  <w:r>
                    <w:rPr>
                      <w:rFonts w:cs="Arial"/>
                      <w:szCs w:val="22"/>
                    </w:rPr>
                    <w:t>2 610,00 $</w:t>
                  </w:r>
                </w:p>
              </w:tc>
            </w:tr>
            <w:tr w:rsidR="008C0CAC" w:rsidRPr="005126A8" w14:paraId="317DD45B" w14:textId="77777777" w:rsidTr="006779F2">
              <w:trPr>
                <w:trHeight w:val="288"/>
                <w:jc w:val="center"/>
              </w:trPr>
              <w:tc>
                <w:tcPr>
                  <w:tcW w:w="2934" w:type="dxa"/>
                  <w:shd w:val="clear" w:color="auto" w:fill="auto"/>
                  <w:noWrap/>
                  <w:vAlign w:val="center"/>
                </w:tcPr>
                <w:p w14:paraId="0106BE26" w14:textId="6B6094FD" w:rsidR="008C0CAC" w:rsidRDefault="008C0CAC" w:rsidP="008C0CAC">
                  <w:pPr>
                    <w:ind w:left="360" w:hanging="360"/>
                    <w:rPr>
                      <w:rFonts w:cs="Arial"/>
                      <w:szCs w:val="22"/>
                    </w:rPr>
                  </w:pPr>
                  <w:r>
                    <w:rPr>
                      <w:rFonts w:cs="Arial"/>
                      <w:szCs w:val="22"/>
                    </w:rPr>
                    <w:t>Sylvain Pelletier-Bergeron</w:t>
                  </w:r>
                </w:p>
              </w:tc>
              <w:tc>
                <w:tcPr>
                  <w:tcW w:w="1404" w:type="dxa"/>
                  <w:shd w:val="clear" w:color="auto" w:fill="auto"/>
                  <w:noWrap/>
                  <w:vAlign w:val="center"/>
                </w:tcPr>
                <w:p w14:paraId="7AB97338" w14:textId="1EC7F795" w:rsidR="008C0CAC" w:rsidRDefault="008C0CAC" w:rsidP="008C0CAC">
                  <w:pPr>
                    <w:ind w:left="360" w:hanging="360"/>
                    <w:jc w:val="center"/>
                    <w:rPr>
                      <w:rFonts w:cs="Arial"/>
                      <w:szCs w:val="22"/>
                    </w:rPr>
                  </w:pPr>
                  <w:r>
                    <w:rPr>
                      <w:rFonts w:cs="Arial"/>
                      <w:szCs w:val="22"/>
                    </w:rPr>
                    <w:t>10</w:t>
                  </w:r>
                </w:p>
              </w:tc>
              <w:tc>
                <w:tcPr>
                  <w:tcW w:w="1980" w:type="dxa"/>
                  <w:shd w:val="clear" w:color="auto" w:fill="auto"/>
                  <w:noWrap/>
                  <w:vAlign w:val="center"/>
                </w:tcPr>
                <w:p w14:paraId="37862D1F" w14:textId="60C53FB0" w:rsidR="008C0CAC" w:rsidRDefault="008C0CAC" w:rsidP="008C0CAC">
                  <w:pPr>
                    <w:tabs>
                      <w:tab w:val="right" w:pos="1110"/>
                    </w:tabs>
                    <w:ind w:left="360" w:right="294" w:hanging="360"/>
                    <w:jc w:val="right"/>
                    <w:rPr>
                      <w:rFonts w:cs="Arial"/>
                      <w:szCs w:val="22"/>
                    </w:rPr>
                  </w:pPr>
                  <w:r>
                    <w:rPr>
                      <w:rFonts w:cs="Arial"/>
                      <w:szCs w:val="22"/>
                    </w:rPr>
                    <w:t>175,01 $</w:t>
                  </w:r>
                </w:p>
              </w:tc>
            </w:tr>
            <w:tr w:rsidR="008C0CAC" w:rsidRPr="005126A8" w14:paraId="0DD3C978" w14:textId="77777777" w:rsidTr="006779F2">
              <w:trPr>
                <w:trHeight w:val="288"/>
                <w:jc w:val="center"/>
              </w:trPr>
              <w:tc>
                <w:tcPr>
                  <w:tcW w:w="2934" w:type="dxa"/>
                  <w:shd w:val="clear" w:color="auto" w:fill="auto"/>
                  <w:noWrap/>
                  <w:vAlign w:val="center"/>
                </w:tcPr>
                <w:p w14:paraId="7016F223" w14:textId="3F5A2F95" w:rsidR="008C0CAC" w:rsidRDefault="008C0CAC" w:rsidP="008C0CAC">
                  <w:pPr>
                    <w:ind w:left="360" w:hanging="360"/>
                    <w:rPr>
                      <w:rFonts w:cs="Arial"/>
                      <w:szCs w:val="22"/>
                    </w:rPr>
                  </w:pPr>
                  <w:r>
                    <w:rPr>
                      <w:rFonts w:cs="Arial"/>
                      <w:szCs w:val="22"/>
                    </w:rPr>
                    <w:t>Sylvain Pelletier-Bergeron</w:t>
                  </w:r>
                </w:p>
              </w:tc>
              <w:tc>
                <w:tcPr>
                  <w:tcW w:w="1404" w:type="dxa"/>
                  <w:shd w:val="clear" w:color="auto" w:fill="auto"/>
                  <w:noWrap/>
                  <w:vAlign w:val="center"/>
                </w:tcPr>
                <w:p w14:paraId="3B542C4A" w14:textId="13D893E1" w:rsidR="008C0CAC" w:rsidRDefault="008C0CAC" w:rsidP="008C0CAC">
                  <w:pPr>
                    <w:ind w:left="360" w:hanging="360"/>
                    <w:jc w:val="center"/>
                    <w:rPr>
                      <w:rFonts w:cs="Arial"/>
                      <w:szCs w:val="22"/>
                    </w:rPr>
                  </w:pPr>
                  <w:r>
                    <w:rPr>
                      <w:rFonts w:cs="Arial"/>
                      <w:szCs w:val="22"/>
                    </w:rPr>
                    <w:t>11</w:t>
                  </w:r>
                </w:p>
              </w:tc>
              <w:tc>
                <w:tcPr>
                  <w:tcW w:w="1980" w:type="dxa"/>
                  <w:shd w:val="clear" w:color="auto" w:fill="auto"/>
                  <w:noWrap/>
                  <w:vAlign w:val="center"/>
                </w:tcPr>
                <w:p w14:paraId="2733EB3A" w14:textId="11E1DE57" w:rsidR="008C0CAC" w:rsidRDefault="008C0CAC" w:rsidP="008C0CAC">
                  <w:pPr>
                    <w:tabs>
                      <w:tab w:val="right" w:pos="1110"/>
                    </w:tabs>
                    <w:ind w:left="360" w:right="294" w:hanging="360"/>
                    <w:jc w:val="right"/>
                    <w:rPr>
                      <w:rFonts w:cs="Arial"/>
                      <w:szCs w:val="22"/>
                    </w:rPr>
                  </w:pPr>
                  <w:r>
                    <w:rPr>
                      <w:rFonts w:cs="Arial"/>
                      <w:szCs w:val="22"/>
                    </w:rPr>
                    <w:t>350,01$</w:t>
                  </w:r>
                </w:p>
              </w:tc>
            </w:tr>
            <w:tr w:rsidR="008C0CAC" w:rsidRPr="005126A8" w14:paraId="4CE32775" w14:textId="77777777" w:rsidTr="006779F2">
              <w:trPr>
                <w:trHeight w:val="288"/>
                <w:jc w:val="center"/>
              </w:trPr>
              <w:tc>
                <w:tcPr>
                  <w:tcW w:w="2934" w:type="dxa"/>
                  <w:shd w:val="clear" w:color="auto" w:fill="auto"/>
                  <w:noWrap/>
                  <w:vAlign w:val="center"/>
                </w:tcPr>
                <w:p w14:paraId="5EDA2179" w14:textId="703F23EB" w:rsidR="008C0CAC" w:rsidRDefault="008C0CAC" w:rsidP="008C0CAC">
                  <w:pPr>
                    <w:ind w:firstLine="4"/>
                    <w:jc w:val="left"/>
                    <w:rPr>
                      <w:rFonts w:cs="Arial"/>
                      <w:szCs w:val="22"/>
                    </w:rPr>
                  </w:pPr>
                  <w:r>
                    <w:rPr>
                      <w:rFonts w:cs="Arial"/>
                      <w:szCs w:val="22"/>
                    </w:rPr>
                    <w:t xml:space="preserve">Municipalité de </w:t>
                  </w:r>
                  <w:proofErr w:type="spellStart"/>
                  <w:r>
                    <w:rPr>
                      <w:rFonts w:cs="Arial"/>
                      <w:szCs w:val="22"/>
                    </w:rPr>
                    <w:t>Saint-Maxime</w:t>
                  </w:r>
                  <w:proofErr w:type="spellEnd"/>
                  <w:r>
                    <w:rPr>
                      <w:rFonts w:cs="Arial"/>
                      <w:szCs w:val="22"/>
                    </w:rPr>
                    <w:t xml:space="preserve"> du Mont-Louis</w:t>
                  </w:r>
                </w:p>
              </w:tc>
              <w:tc>
                <w:tcPr>
                  <w:tcW w:w="1404" w:type="dxa"/>
                  <w:shd w:val="clear" w:color="auto" w:fill="auto"/>
                  <w:noWrap/>
                  <w:vAlign w:val="center"/>
                </w:tcPr>
                <w:p w14:paraId="71430BC0" w14:textId="4151D83F" w:rsidR="008C0CAC" w:rsidRDefault="008C0CAC" w:rsidP="008C0CAC">
                  <w:pPr>
                    <w:ind w:left="360" w:hanging="360"/>
                    <w:jc w:val="center"/>
                    <w:rPr>
                      <w:rFonts w:cs="Arial"/>
                      <w:szCs w:val="22"/>
                    </w:rPr>
                  </w:pPr>
                  <w:r>
                    <w:rPr>
                      <w:rFonts w:cs="Arial"/>
                      <w:szCs w:val="22"/>
                    </w:rPr>
                    <w:t>4</w:t>
                  </w:r>
                </w:p>
              </w:tc>
              <w:tc>
                <w:tcPr>
                  <w:tcW w:w="1980" w:type="dxa"/>
                  <w:shd w:val="clear" w:color="auto" w:fill="auto"/>
                  <w:noWrap/>
                  <w:vAlign w:val="center"/>
                </w:tcPr>
                <w:p w14:paraId="3426BB10" w14:textId="5F851A44" w:rsidR="008C0CAC" w:rsidRDefault="008C0CAC" w:rsidP="008C0CAC">
                  <w:pPr>
                    <w:tabs>
                      <w:tab w:val="right" w:pos="1110"/>
                    </w:tabs>
                    <w:ind w:left="360" w:right="294" w:hanging="360"/>
                    <w:jc w:val="right"/>
                    <w:rPr>
                      <w:rFonts w:cs="Arial"/>
                      <w:szCs w:val="22"/>
                    </w:rPr>
                  </w:pPr>
                  <w:r>
                    <w:rPr>
                      <w:rFonts w:cs="Arial"/>
                      <w:szCs w:val="22"/>
                    </w:rPr>
                    <w:t xml:space="preserve"> 3 100,00 $</w:t>
                  </w:r>
                </w:p>
              </w:tc>
            </w:tr>
          </w:tbl>
          <w:p w14:paraId="1599AF9E" w14:textId="77777777" w:rsidR="008C0CAC" w:rsidRDefault="008C0CAC" w:rsidP="008C0CAC">
            <w:pPr>
              <w:tabs>
                <w:tab w:val="left" w:pos="677"/>
                <w:tab w:val="left" w:pos="1370"/>
                <w:tab w:val="left" w:pos="1730"/>
                <w:tab w:val="left" w:pos="3440"/>
                <w:tab w:val="left" w:pos="5897"/>
                <w:tab w:val="left" w:pos="6254"/>
                <w:tab w:val="left" w:pos="7920"/>
              </w:tabs>
              <w:ind w:left="47" w:right="204"/>
              <w:rPr>
                <w:rFonts w:cs="Arial"/>
                <w:szCs w:val="22"/>
              </w:rPr>
            </w:pPr>
          </w:p>
          <w:p w14:paraId="29DF827D" w14:textId="6CF6DE7A" w:rsidR="00526B3B" w:rsidRPr="00DE3F6A" w:rsidRDefault="008C0CAC" w:rsidP="008C0CAC">
            <w:pPr>
              <w:tabs>
                <w:tab w:val="left" w:pos="677"/>
                <w:tab w:val="left" w:pos="1370"/>
                <w:tab w:val="left" w:pos="1730"/>
                <w:tab w:val="left" w:pos="3440"/>
                <w:tab w:val="left" w:pos="5897"/>
                <w:tab w:val="left" w:pos="6254"/>
                <w:tab w:val="left" w:pos="7920"/>
              </w:tabs>
              <w:spacing w:after="240"/>
              <w:ind w:left="47" w:right="204"/>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sidRPr="00CA735B">
              <w:rPr>
                <w:rFonts w:cs="Arial"/>
                <w:szCs w:val="22"/>
              </w:rPr>
              <w:t>ADOPTÉE</w:t>
            </w:r>
          </w:p>
        </w:tc>
      </w:tr>
      <w:tr w:rsidR="00DE3F6A" w:rsidRPr="00974796" w14:paraId="1CB2C4A5" w14:textId="77777777" w:rsidTr="006779F2">
        <w:tc>
          <w:tcPr>
            <w:tcW w:w="2023" w:type="dxa"/>
          </w:tcPr>
          <w:p w14:paraId="02632CCD" w14:textId="6A7E1EDE" w:rsidR="00DE3F6A" w:rsidRPr="007E0DAA" w:rsidRDefault="0075286E" w:rsidP="006779F2">
            <w:pPr>
              <w:ind w:right="204"/>
              <w:rPr>
                <w:rFonts w:cs="Arial"/>
                <w:szCs w:val="22"/>
              </w:rPr>
            </w:pPr>
            <w:r>
              <w:rPr>
                <w:rFonts w:cs="Arial"/>
                <w:szCs w:val="22"/>
              </w:rPr>
              <w:t>22-12-338</w:t>
            </w:r>
          </w:p>
        </w:tc>
        <w:tc>
          <w:tcPr>
            <w:tcW w:w="8401" w:type="dxa"/>
          </w:tcPr>
          <w:p w14:paraId="31BA634E" w14:textId="1C423F8F" w:rsidR="00DE3F6A" w:rsidRPr="00DE3F6A" w:rsidRDefault="00DE3F6A" w:rsidP="00AE717F">
            <w:pPr>
              <w:pStyle w:val="Titre2"/>
              <w:spacing w:after="120"/>
              <w:rPr>
                <w:u w:val="none"/>
              </w:rPr>
            </w:pPr>
            <w:r w:rsidRPr="00DE3F6A">
              <w:rPr>
                <w:u w:val="none"/>
              </w:rPr>
              <w:t>9.</w:t>
            </w:r>
            <w:r>
              <w:rPr>
                <w:u w:val="none"/>
              </w:rPr>
              <w:t>2</w:t>
            </w:r>
            <w:r w:rsidRPr="00DE3F6A">
              <w:rPr>
                <w:u w:val="none"/>
              </w:rPr>
              <w:tab/>
            </w:r>
            <w:r w:rsidR="00717618" w:rsidRPr="00957055">
              <w:t xml:space="preserve">Autorisation d'un appel d'offres public pour l'achat d'un camion </w:t>
            </w:r>
            <w:r w:rsidR="00717618">
              <w:t>10 roues usagé diésel avec équipements à neige</w:t>
            </w:r>
          </w:p>
          <w:p w14:paraId="6E8FA16C" w14:textId="124AB812" w:rsidR="008C0CAC" w:rsidRPr="00A46CB5" w:rsidRDefault="008C0CAC" w:rsidP="00AE717F">
            <w:pPr>
              <w:tabs>
                <w:tab w:val="left" w:pos="1010"/>
                <w:tab w:val="left" w:pos="1370"/>
                <w:tab w:val="left" w:pos="1730"/>
                <w:tab w:val="left" w:pos="5897"/>
                <w:tab w:val="left" w:pos="7920"/>
              </w:tabs>
              <w:ind w:left="595" w:right="204"/>
              <w:rPr>
                <w:rFonts w:cs="Arial"/>
                <w:sz w:val="16"/>
                <w:szCs w:val="22"/>
              </w:rPr>
            </w:pPr>
            <w:r w:rsidRPr="00BB7AFA">
              <w:rPr>
                <w:rFonts w:cs="Arial"/>
                <w:bCs/>
                <w:smallCaps/>
                <w:szCs w:val="22"/>
              </w:rPr>
              <w:t xml:space="preserve">CONSIDÉRANT </w:t>
            </w:r>
            <w:r w:rsidRPr="00BB7AFA">
              <w:rPr>
                <w:rFonts w:cs="Arial"/>
                <w:bCs/>
                <w:szCs w:val="22"/>
              </w:rPr>
              <w:t>que</w:t>
            </w:r>
            <w:r>
              <w:rPr>
                <w:rFonts w:cs="Arial"/>
                <w:szCs w:val="22"/>
              </w:rPr>
              <w:t xml:space="preserve"> la Ville de Sainte-Anne-des-Monts souhaite faire l'acquisition </w:t>
            </w:r>
            <w:r w:rsidRPr="00957055">
              <w:rPr>
                <w:rFonts w:cs="Arial"/>
                <w:szCs w:val="22"/>
              </w:rPr>
              <w:t xml:space="preserve">d'un camion </w:t>
            </w:r>
            <w:r>
              <w:rPr>
                <w:rFonts w:cs="Arial"/>
                <w:szCs w:val="22"/>
              </w:rPr>
              <w:t>10 roues usagé diésel avec équipements à neige.</w:t>
            </w:r>
          </w:p>
          <w:p w14:paraId="1730A71F" w14:textId="77777777" w:rsidR="008C0CAC" w:rsidRPr="00A46CB5" w:rsidRDefault="008C0CAC" w:rsidP="00AE717F">
            <w:pPr>
              <w:tabs>
                <w:tab w:val="left" w:pos="1010"/>
                <w:tab w:val="left" w:pos="1370"/>
                <w:tab w:val="left" w:pos="1730"/>
                <w:tab w:val="left" w:pos="5897"/>
                <w:tab w:val="left" w:pos="7920"/>
              </w:tabs>
              <w:ind w:left="595" w:right="204"/>
              <w:rPr>
                <w:rFonts w:cs="Arial"/>
                <w:sz w:val="16"/>
                <w:szCs w:val="22"/>
              </w:rPr>
            </w:pPr>
          </w:p>
          <w:p w14:paraId="4087FF8B" w14:textId="57845312" w:rsidR="008C0CAC" w:rsidRPr="00A46CB5" w:rsidRDefault="008C0CAC" w:rsidP="00AE717F">
            <w:pPr>
              <w:tabs>
                <w:tab w:val="left" w:pos="1010"/>
                <w:tab w:val="left" w:pos="1370"/>
                <w:tab w:val="left" w:pos="1730"/>
                <w:tab w:val="left" w:pos="5897"/>
                <w:tab w:val="left" w:pos="7920"/>
              </w:tabs>
              <w:ind w:left="595" w:right="204"/>
              <w:rPr>
                <w:rFonts w:cs="Arial"/>
                <w:bCs/>
                <w:sz w:val="16"/>
                <w:szCs w:val="22"/>
              </w:rPr>
            </w:pPr>
            <w:r w:rsidRPr="00BB7AFA">
              <w:rPr>
                <w:rFonts w:cs="Arial"/>
                <w:bCs/>
                <w:szCs w:val="22"/>
              </w:rPr>
              <w:t xml:space="preserve">EN CONSÉQUENCE, IL EST PROPOSÉ PAR </w:t>
            </w:r>
            <w:r w:rsidR="006752BF">
              <w:rPr>
                <w:rFonts w:cs="Arial"/>
                <w:bCs/>
                <w:szCs w:val="22"/>
              </w:rPr>
              <w:t xml:space="preserve">JACQUES LÉTOURNEAU </w:t>
            </w:r>
            <w:r>
              <w:rPr>
                <w:rFonts w:cs="Arial"/>
                <w:bCs/>
                <w:szCs w:val="22"/>
              </w:rPr>
              <w:t xml:space="preserve">ET RÉSOLU À L'UNANIMITÉ d'autoriser un appel d'offres public pour </w:t>
            </w:r>
            <w:r w:rsidR="00556AFA" w:rsidRPr="00957055">
              <w:rPr>
                <w:rFonts w:cs="Arial"/>
                <w:szCs w:val="22"/>
              </w:rPr>
              <w:t xml:space="preserve">l'achat d'un camion </w:t>
            </w:r>
            <w:r w:rsidR="00556AFA">
              <w:rPr>
                <w:rFonts w:cs="Arial"/>
                <w:szCs w:val="22"/>
              </w:rPr>
              <w:t>10 roues usagé diésel avec équipements à neige</w:t>
            </w:r>
            <w:r>
              <w:rPr>
                <w:rFonts w:cs="Arial"/>
                <w:bCs/>
                <w:szCs w:val="22"/>
              </w:rPr>
              <w:t xml:space="preserve">. </w:t>
            </w:r>
          </w:p>
          <w:p w14:paraId="182E0374" w14:textId="77777777" w:rsidR="00DE3F6A" w:rsidRPr="00DE3F6A" w:rsidRDefault="00DE3F6A" w:rsidP="006779F2">
            <w:pPr>
              <w:pStyle w:val="Adopte"/>
            </w:pPr>
            <w:r w:rsidRPr="00DE3F6A">
              <w:t>ADOPTÉE</w:t>
            </w:r>
          </w:p>
          <w:p w14:paraId="38472713" w14:textId="77777777" w:rsidR="00DE3F6A" w:rsidRPr="00DE3F6A" w:rsidRDefault="00DE3F6A" w:rsidP="006779F2">
            <w:pPr>
              <w:ind w:left="47" w:right="204"/>
              <w:rPr>
                <w:rFonts w:cs="Arial"/>
                <w:szCs w:val="22"/>
              </w:rPr>
            </w:pPr>
          </w:p>
        </w:tc>
      </w:tr>
      <w:tr w:rsidR="00DE3F6A" w:rsidRPr="00974796" w14:paraId="324ABBD9" w14:textId="77777777" w:rsidTr="006779F2">
        <w:tc>
          <w:tcPr>
            <w:tcW w:w="2023" w:type="dxa"/>
          </w:tcPr>
          <w:p w14:paraId="6DAA19D2" w14:textId="2A598039" w:rsidR="00DE3F6A" w:rsidRPr="007E0DAA" w:rsidRDefault="0075286E" w:rsidP="006779F2">
            <w:pPr>
              <w:ind w:right="204"/>
              <w:rPr>
                <w:rFonts w:cs="Arial"/>
                <w:szCs w:val="22"/>
              </w:rPr>
            </w:pPr>
            <w:r>
              <w:rPr>
                <w:rFonts w:cs="Arial"/>
                <w:szCs w:val="22"/>
              </w:rPr>
              <w:t>22-12-339</w:t>
            </w:r>
          </w:p>
        </w:tc>
        <w:tc>
          <w:tcPr>
            <w:tcW w:w="8401" w:type="dxa"/>
          </w:tcPr>
          <w:p w14:paraId="31AD8327" w14:textId="7CE836EB" w:rsidR="00DE3F6A" w:rsidRPr="00DE3F6A" w:rsidRDefault="00DE3F6A" w:rsidP="00AE717F">
            <w:pPr>
              <w:pStyle w:val="Titre2"/>
              <w:spacing w:after="120"/>
              <w:rPr>
                <w:u w:val="none"/>
              </w:rPr>
            </w:pPr>
            <w:r w:rsidRPr="00DE3F6A">
              <w:rPr>
                <w:u w:val="none"/>
              </w:rPr>
              <w:t>9.</w:t>
            </w:r>
            <w:r>
              <w:rPr>
                <w:u w:val="none"/>
              </w:rPr>
              <w:t>3</w:t>
            </w:r>
            <w:r w:rsidRPr="00DE3F6A">
              <w:rPr>
                <w:u w:val="none"/>
              </w:rPr>
              <w:tab/>
            </w:r>
            <w:r w:rsidR="00717618" w:rsidRPr="005B4CF7">
              <w:t xml:space="preserve">Autorisation </w:t>
            </w:r>
            <w:r w:rsidR="004F456B">
              <w:t xml:space="preserve">d’un </w:t>
            </w:r>
            <w:r w:rsidR="00717618" w:rsidRPr="005B4CF7">
              <w:t xml:space="preserve">appel d'offres public - services professionnels en ingénierie </w:t>
            </w:r>
            <w:r w:rsidR="004F456B">
              <w:t>pour la m</w:t>
            </w:r>
            <w:r w:rsidR="00717618">
              <w:t>ise aux normes des installations de pompage d’eau potable</w:t>
            </w:r>
          </w:p>
          <w:p w14:paraId="688D3E5D" w14:textId="0101793D" w:rsidR="00DE3F6A" w:rsidRPr="004F456B" w:rsidRDefault="004F456B" w:rsidP="006779F2">
            <w:pPr>
              <w:pStyle w:val="Contenu"/>
            </w:pPr>
            <w:r w:rsidRPr="004F456B">
              <w:rPr>
                <w:bCs w:val="0"/>
              </w:rPr>
              <w:t>CONSIDÉRANT le projet de mise aux normes des installations de pompage d’eau potable devant débuter à l’été 2023</w:t>
            </w:r>
            <w:r>
              <w:rPr>
                <w:bCs w:val="0"/>
              </w:rPr>
              <w:t xml:space="preserve"> nécessitant des services professionnels avec surveillance des travaux.</w:t>
            </w:r>
          </w:p>
          <w:p w14:paraId="5DB6344C" w14:textId="42CF5619" w:rsidR="00257CE6" w:rsidRPr="00DE3F6A" w:rsidRDefault="00257CE6" w:rsidP="00257CE6">
            <w:pPr>
              <w:pStyle w:val="Contenu"/>
            </w:pPr>
            <w:r w:rsidRPr="002342FB">
              <w:t xml:space="preserve">EN CONSÉQUENCE, IL EST PROPOSÉ PAR </w:t>
            </w:r>
            <w:r w:rsidR="006752BF">
              <w:t xml:space="preserve">SIMON LEMIEUX </w:t>
            </w:r>
            <w:r w:rsidRPr="002342FB">
              <w:t>ET RÉSOLU À L'UNANIMITÉ </w:t>
            </w:r>
            <w:r w:rsidR="004F456B">
              <w:t>d’autoriser l’appel d’offres public pour les services professionnels en ingénierie pour la mise aux normes des installations de pompage d’eau potable.</w:t>
            </w:r>
          </w:p>
          <w:p w14:paraId="0D9E75C4" w14:textId="77777777" w:rsidR="00DE3F6A" w:rsidRPr="00DE3F6A" w:rsidRDefault="00DE3F6A" w:rsidP="004F456B">
            <w:pPr>
              <w:pStyle w:val="Adopte"/>
              <w:spacing w:before="0"/>
            </w:pPr>
            <w:r w:rsidRPr="00DE3F6A">
              <w:t>ADOPTÉE</w:t>
            </w:r>
          </w:p>
          <w:p w14:paraId="13189CF9" w14:textId="77777777" w:rsidR="00DE3F6A" w:rsidRPr="00DE3F6A" w:rsidRDefault="00DE3F6A" w:rsidP="006779F2">
            <w:pPr>
              <w:ind w:left="47" w:right="204"/>
              <w:rPr>
                <w:rFonts w:cs="Arial"/>
                <w:szCs w:val="22"/>
              </w:rPr>
            </w:pPr>
          </w:p>
        </w:tc>
      </w:tr>
      <w:tr w:rsidR="00DE3F6A" w:rsidRPr="00974796" w14:paraId="686B5829" w14:textId="77777777" w:rsidTr="006779F2">
        <w:tc>
          <w:tcPr>
            <w:tcW w:w="2023" w:type="dxa"/>
          </w:tcPr>
          <w:p w14:paraId="25758453" w14:textId="19A5EDFD" w:rsidR="00DE3F6A" w:rsidRPr="007E0DAA" w:rsidRDefault="0075286E" w:rsidP="006779F2">
            <w:pPr>
              <w:ind w:right="204"/>
              <w:rPr>
                <w:rFonts w:cs="Arial"/>
                <w:szCs w:val="22"/>
              </w:rPr>
            </w:pPr>
            <w:r>
              <w:rPr>
                <w:rFonts w:cs="Arial"/>
                <w:szCs w:val="22"/>
              </w:rPr>
              <w:t>22-12-340</w:t>
            </w:r>
          </w:p>
        </w:tc>
        <w:tc>
          <w:tcPr>
            <w:tcW w:w="8401" w:type="dxa"/>
          </w:tcPr>
          <w:p w14:paraId="28621A7A" w14:textId="7272F746" w:rsidR="00DE3F6A" w:rsidRPr="00DE3F6A" w:rsidRDefault="00DE3F6A" w:rsidP="00C71157">
            <w:pPr>
              <w:pStyle w:val="Titre2"/>
              <w:spacing w:after="120"/>
              <w:rPr>
                <w:u w:val="none"/>
              </w:rPr>
            </w:pPr>
            <w:r w:rsidRPr="00DE3F6A">
              <w:rPr>
                <w:u w:val="none"/>
              </w:rPr>
              <w:t>9.</w:t>
            </w:r>
            <w:r>
              <w:rPr>
                <w:u w:val="none"/>
              </w:rPr>
              <w:t>4</w:t>
            </w:r>
            <w:r w:rsidRPr="00DE3F6A">
              <w:rPr>
                <w:u w:val="none"/>
              </w:rPr>
              <w:tab/>
            </w:r>
            <w:r w:rsidR="00717618" w:rsidRPr="00EA5258">
              <w:t xml:space="preserve">Autorisation paiement facture </w:t>
            </w:r>
            <w:r w:rsidR="00717618">
              <w:t>1732203</w:t>
            </w:r>
            <w:r w:rsidR="00717618" w:rsidRPr="00EA5258">
              <w:t xml:space="preserve"> de Stantec pour modification de l’intersection de la 1ère Avenue Ouest et de la 11e Rue Ouest</w:t>
            </w:r>
          </w:p>
          <w:p w14:paraId="05992158" w14:textId="4D9E19CA" w:rsidR="00C71157" w:rsidRDefault="00C71157" w:rsidP="00C71157">
            <w:pPr>
              <w:tabs>
                <w:tab w:val="left" w:pos="1260"/>
              </w:tabs>
              <w:spacing w:before="120"/>
              <w:ind w:left="594" w:right="285" w:hanging="540"/>
              <w:rPr>
                <w:bCs/>
              </w:rPr>
            </w:pPr>
            <w:r>
              <w:rPr>
                <w:bCs/>
              </w:rPr>
              <w:tab/>
            </w:r>
            <w:r w:rsidRPr="00930151">
              <w:rPr>
                <w:bCs/>
              </w:rPr>
              <w:t>CONSIDÉRANT</w:t>
            </w:r>
            <w:r w:rsidRPr="00BE0C55">
              <w:rPr>
                <w:bCs/>
              </w:rPr>
              <w:t xml:space="preserve"> </w:t>
            </w:r>
            <w:r>
              <w:rPr>
                <w:bCs/>
              </w:rPr>
              <w:t xml:space="preserve">la résolution 17-10-282 concernant la </w:t>
            </w:r>
            <w:r w:rsidRPr="00CF201C">
              <w:rPr>
                <w:rFonts w:cs="Arial"/>
                <w:bCs/>
                <w:szCs w:val="22"/>
              </w:rPr>
              <w:t>demande d’aide financière au ministère des Transports, de la Mobilité durable et de l’Électrification des transports pour l’élaboration d’un plan d’intervention de sécurité routière en milieu municipal</w:t>
            </w:r>
            <w:r>
              <w:rPr>
                <w:rFonts w:cs="Arial"/>
                <w:bCs/>
                <w:szCs w:val="22"/>
              </w:rPr>
              <w:t>.</w:t>
            </w:r>
          </w:p>
          <w:p w14:paraId="5EA0EBD5" w14:textId="455047B4" w:rsidR="00C71157" w:rsidRDefault="00C71157" w:rsidP="00C71157">
            <w:pPr>
              <w:tabs>
                <w:tab w:val="left" w:pos="1260"/>
              </w:tabs>
              <w:spacing w:before="120"/>
              <w:ind w:left="594" w:right="285" w:hanging="540"/>
              <w:rPr>
                <w:bCs/>
              </w:rPr>
            </w:pPr>
            <w:r>
              <w:rPr>
                <w:bCs/>
              </w:rPr>
              <w:lastRenderedPageBreak/>
              <w:tab/>
              <w:t>CONSIDÉRANT que le montant alloué lors de la demande pour la surveillance des travaux était calculé selon 10 % de la somme totale des travaux prévus pour un montant de 180 775,00 $.</w:t>
            </w:r>
          </w:p>
          <w:p w14:paraId="5E84336D" w14:textId="33DB9EC1" w:rsidR="00C71157" w:rsidRDefault="00C71157" w:rsidP="00C71157">
            <w:pPr>
              <w:tabs>
                <w:tab w:val="left" w:pos="1260"/>
              </w:tabs>
              <w:spacing w:before="120"/>
              <w:ind w:left="594" w:right="285" w:hanging="540"/>
              <w:rPr>
                <w:bCs/>
              </w:rPr>
            </w:pPr>
            <w:r>
              <w:rPr>
                <w:bCs/>
              </w:rPr>
              <w:tab/>
              <w:t>CONSIDÉRANT que l’évaluation de Stantec pour la surveillance de chantier est finalement prévue à 8 975,00 $.</w:t>
            </w:r>
          </w:p>
          <w:p w14:paraId="10B5CFC4" w14:textId="1E4C1C57" w:rsidR="00C71157" w:rsidRPr="00BE0C55" w:rsidRDefault="00C71157" w:rsidP="00AE717F">
            <w:pPr>
              <w:tabs>
                <w:tab w:val="left" w:pos="1370"/>
                <w:tab w:val="left" w:pos="1730"/>
                <w:tab w:val="left" w:pos="3440"/>
                <w:tab w:val="left" w:pos="5897"/>
                <w:tab w:val="left" w:pos="6254"/>
                <w:tab w:val="left" w:pos="7920"/>
              </w:tabs>
              <w:spacing w:before="120"/>
              <w:ind w:left="595" w:right="204"/>
            </w:pPr>
            <w:r w:rsidRPr="00BE0C55">
              <w:rPr>
                <w:bCs/>
              </w:rPr>
              <w:t xml:space="preserve">EN CONSÉQUENCE, IL EST PROPOSÉ PAR </w:t>
            </w:r>
            <w:r w:rsidR="006752BF">
              <w:rPr>
                <w:bCs/>
              </w:rPr>
              <w:t xml:space="preserve">RICHARD BUJOLD </w:t>
            </w:r>
            <w:r w:rsidRPr="00BE0C55">
              <w:rPr>
                <w:bCs/>
              </w:rPr>
              <w:t xml:space="preserve">ET RÉSOLU À L'UNANIMITÉ d'autoriser le paiement </w:t>
            </w:r>
            <w:r>
              <w:rPr>
                <w:bCs/>
              </w:rPr>
              <w:t xml:space="preserve">de la facture </w:t>
            </w:r>
            <w:r>
              <w:rPr>
                <w:rFonts w:cs="Arial"/>
                <w:szCs w:val="22"/>
              </w:rPr>
              <w:t>1732203</w:t>
            </w:r>
            <w:r w:rsidRPr="00EA5258">
              <w:rPr>
                <w:rFonts w:cs="Arial"/>
                <w:szCs w:val="22"/>
              </w:rPr>
              <w:t xml:space="preserve"> </w:t>
            </w:r>
            <w:r>
              <w:rPr>
                <w:bCs/>
              </w:rPr>
              <w:t xml:space="preserve">de Stantec consulting Ltd. </w:t>
            </w:r>
            <w:proofErr w:type="gramStart"/>
            <w:r w:rsidRPr="00BE0C55">
              <w:rPr>
                <w:bCs/>
              </w:rPr>
              <w:t>au</w:t>
            </w:r>
            <w:proofErr w:type="gramEnd"/>
            <w:r w:rsidRPr="00BE0C55">
              <w:rPr>
                <w:bCs/>
              </w:rPr>
              <w:t xml:space="preserve"> montant de </w:t>
            </w:r>
            <w:r>
              <w:rPr>
                <w:bCs/>
              </w:rPr>
              <w:t xml:space="preserve">701,01 </w:t>
            </w:r>
            <w:r w:rsidRPr="00BE0C55">
              <w:rPr>
                <w:bCs/>
              </w:rPr>
              <w:t xml:space="preserve">$ taxes incluses. Cette dépense sera prise au poste budgétaire </w:t>
            </w:r>
            <w:r w:rsidRPr="008F5E6F">
              <w:rPr>
                <w:bCs/>
              </w:rPr>
              <w:t>03-310-39-711.</w:t>
            </w:r>
          </w:p>
          <w:p w14:paraId="1ADDAF22" w14:textId="77777777" w:rsidR="00DE3F6A" w:rsidRPr="00DE3F6A" w:rsidRDefault="00DE3F6A" w:rsidP="00C71157">
            <w:pPr>
              <w:pStyle w:val="Adopte"/>
              <w:spacing w:before="120"/>
            </w:pPr>
            <w:r w:rsidRPr="00DE3F6A">
              <w:t>ADOPTÉE</w:t>
            </w:r>
          </w:p>
          <w:p w14:paraId="45946173" w14:textId="77777777" w:rsidR="00DE3F6A" w:rsidRPr="00DE3F6A" w:rsidRDefault="00DE3F6A" w:rsidP="006779F2">
            <w:pPr>
              <w:ind w:left="47" w:right="204"/>
              <w:rPr>
                <w:rFonts w:cs="Arial"/>
                <w:szCs w:val="22"/>
              </w:rPr>
            </w:pPr>
          </w:p>
        </w:tc>
      </w:tr>
      <w:tr w:rsidR="00DE3F6A" w:rsidRPr="00974796" w14:paraId="10C85EF8" w14:textId="77777777" w:rsidTr="006779F2">
        <w:tc>
          <w:tcPr>
            <w:tcW w:w="2023" w:type="dxa"/>
          </w:tcPr>
          <w:p w14:paraId="0B9AEEA9" w14:textId="1EAFF4FF" w:rsidR="00DE3F6A" w:rsidRPr="007E0DAA" w:rsidRDefault="0075286E" w:rsidP="006779F2">
            <w:pPr>
              <w:ind w:right="204"/>
              <w:rPr>
                <w:rFonts w:cs="Arial"/>
                <w:szCs w:val="22"/>
              </w:rPr>
            </w:pPr>
            <w:r>
              <w:rPr>
                <w:rFonts w:cs="Arial"/>
                <w:szCs w:val="22"/>
              </w:rPr>
              <w:lastRenderedPageBreak/>
              <w:t>22-12-341</w:t>
            </w:r>
          </w:p>
        </w:tc>
        <w:tc>
          <w:tcPr>
            <w:tcW w:w="8401" w:type="dxa"/>
          </w:tcPr>
          <w:p w14:paraId="51C2759A" w14:textId="74F2D48F" w:rsidR="00DE3F6A" w:rsidRPr="00DE3F6A" w:rsidRDefault="00DE3F6A" w:rsidP="00AE717F">
            <w:pPr>
              <w:pStyle w:val="Titre2"/>
              <w:spacing w:after="120"/>
              <w:rPr>
                <w:u w:val="none"/>
              </w:rPr>
            </w:pPr>
            <w:r w:rsidRPr="00DE3F6A">
              <w:rPr>
                <w:u w:val="none"/>
              </w:rPr>
              <w:t>9</w:t>
            </w:r>
            <w:r>
              <w:rPr>
                <w:u w:val="none"/>
              </w:rPr>
              <w:t>.5</w:t>
            </w:r>
            <w:r w:rsidRPr="00DE3F6A">
              <w:rPr>
                <w:u w:val="none"/>
              </w:rPr>
              <w:tab/>
            </w:r>
            <w:r w:rsidR="00717618" w:rsidRPr="00EA5258">
              <w:t>Autorisation paiement #</w:t>
            </w:r>
            <w:r w:rsidR="00717618">
              <w:t>3</w:t>
            </w:r>
            <w:r w:rsidR="00717618" w:rsidRPr="00EA5258">
              <w:t xml:space="preserve"> à Roy et Duguay selon la facture 4784 pour modification intersection 1re Avenue Ouest et 11e Rue Ouest</w:t>
            </w:r>
          </w:p>
          <w:p w14:paraId="38E7886A" w14:textId="68E7FD29" w:rsidR="00340CA8" w:rsidRDefault="00340CA8" w:rsidP="00AE717F">
            <w:pPr>
              <w:tabs>
                <w:tab w:val="left" w:pos="1010"/>
                <w:tab w:val="left" w:pos="1370"/>
                <w:tab w:val="left" w:pos="1730"/>
                <w:tab w:val="left" w:pos="5897"/>
                <w:tab w:val="left" w:pos="7920"/>
              </w:tabs>
              <w:spacing w:before="120"/>
              <w:ind w:left="595" w:right="204"/>
            </w:pPr>
            <w:r>
              <w:t xml:space="preserve">CONSIDÉRANT la résolution 21-06-145 relative à la recommandation de Stantec d’accepter la soumission des Entreprises Roy et Duguay </w:t>
            </w:r>
            <w:r>
              <w:rPr>
                <w:bCs/>
              </w:rPr>
              <w:t>pour la modification de l’intersection entre la 1</w:t>
            </w:r>
            <w:r w:rsidRPr="00017B16">
              <w:rPr>
                <w:bCs/>
                <w:vertAlign w:val="superscript"/>
              </w:rPr>
              <w:t>re</w:t>
            </w:r>
            <w:r>
              <w:rPr>
                <w:bCs/>
              </w:rPr>
              <w:t xml:space="preserve"> Avenue Ouest et la 11</w:t>
            </w:r>
            <w:r w:rsidRPr="00017B16">
              <w:rPr>
                <w:bCs/>
                <w:vertAlign w:val="superscript"/>
              </w:rPr>
              <w:t>e</w:t>
            </w:r>
            <w:r>
              <w:rPr>
                <w:bCs/>
              </w:rPr>
              <w:t xml:space="preserve"> Rue Ouest au montant de 187 232,02 $ taxes incluses</w:t>
            </w:r>
            <w:r>
              <w:t>.</w:t>
            </w:r>
          </w:p>
          <w:p w14:paraId="256912F7" w14:textId="12E9E978" w:rsidR="00340CA8" w:rsidRDefault="00340CA8" w:rsidP="00AE717F">
            <w:pPr>
              <w:tabs>
                <w:tab w:val="left" w:pos="1010"/>
                <w:tab w:val="left" w:pos="1370"/>
                <w:tab w:val="left" w:pos="1730"/>
                <w:tab w:val="left" w:pos="5897"/>
                <w:tab w:val="left" w:pos="7920"/>
              </w:tabs>
              <w:spacing w:before="120"/>
              <w:ind w:left="595" w:right="204"/>
            </w:pPr>
            <w:r>
              <w:t xml:space="preserve">CONSIDÉRANT la recommandation de STANTEC pour le paiement du décompte #3 visant la </w:t>
            </w:r>
            <w:r w:rsidR="00703727">
              <w:t xml:space="preserve">libération de la </w:t>
            </w:r>
            <w:r>
              <w:t>retenue de 10 % d’un montant de 15 088,12 $.</w:t>
            </w:r>
          </w:p>
          <w:p w14:paraId="4B095A02" w14:textId="32AE58F1" w:rsidR="00340CA8" w:rsidRDefault="00340CA8" w:rsidP="00AE717F">
            <w:pPr>
              <w:tabs>
                <w:tab w:val="left" w:pos="1010"/>
                <w:tab w:val="left" w:pos="1370"/>
                <w:tab w:val="left" w:pos="1730"/>
                <w:tab w:val="left" w:pos="5897"/>
                <w:tab w:val="left" w:pos="7920"/>
              </w:tabs>
              <w:spacing w:before="120"/>
              <w:ind w:left="595" w:right="204"/>
              <w:rPr>
                <w:bCs/>
              </w:rPr>
            </w:pPr>
            <w:r w:rsidRPr="00306D13">
              <w:rPr>
                <w:bCs/>
              </w:rPr>
              <w:t xml:space="preserve">EN CONSÉQUENCE, IL EST PROPOSÉ PAR </w:t>
            </w:r>
            <w:r w:rsidR="006752BF">
              <w:rPr>
                <w:bCs/>
              </w:rPr>
              <w:t xml:space="preserve">RICHARD BUJOLD </w:t>
            </w:r>
            <w:r w:rsidRPr="00505A61">
              <w:rPr>
                <w:bCs/>
              </w:rPr>
              <w:t>E</w:t>
            </w:r>
            <w:r w:rsidRPr="00306D13">
              <w:rPr>
                <w:bCs/>
              </w:rPr>
              <w:t xml:space="preserve">T RÉSOLU À L'UNANIMITÉ </w:t>
            </w:r>
            <w:r>
              <w:rPr>
                <w:bCs/>
              </w:rPr>
              <w:t xml:space="preserve">d’autoriser le paiement du décompte #3 selon la facture </w:t>
            </w:r>
            <w:r w:rsidRPr="00EA5258">
              <w:rPr>
                <w:rFonts w:cs="Arial"/>
                <w:szCs w:val="22"/>
              </w:rPr>
              <w:t xml:space="preserve">4784 </w:t>
            </w:r>
            <w:r>
              <w:rPr>
                <w:bCs/>
              </w:rPr>
              <w:t>des Entreprises Roy et Duguay au montant de 17 347,57 $ taxes incluses.</w:t>
            </w:r>
            <w:r w:rsidRPr="00BE0C55">
              <w:rPr>
                <w:bCs/>
              </w:rPr>
              <w:t xml:space="preserve"> Cette dépense sera prise au poste budgétaire </w:t>
            </w:r>
            <w:r w:rsidRPr="008F5E6F">
              <w:rPr>
                <w:bCs/>
              </w:rPr>
              <w:t>03-310-39-711</w:t>
            </w:r>
            <w:r w:rsidRPr="00BE0C55">
              <w:rPr>
                <w:bCs/>
              </w:rPr>
              <w:t>.</w:t>
            </w:r>
          </w:p>
          <w:p w14:paraId="5A6C1B91" w14:textId="77777777" w:rsidR="00DE3F6A" w:rsidRPr="00DE3F6A" w:rsidRDefault="00DE3F6A" w:rsidP="006779F2">
            <w:pPr>
              <w:pStyle w:val="Adopte"/>
            </w:pPr>
            <w:r w:rsidRPr="00DE3F6A">
              <w:t>ADOPTÉE</w:t>
            </w:r>
          </w:p>
          <w:p w14:paraId="006A804B" w14:textId="77777777" w:rsidR="00DE3F6A" w:rsidRPr="00DE3F6A" w:rsidRDefault="00DE3F6A" w:rsidP="006779F2">
            <w:pPr>
              <w:ind w:left="47" w:right="204"/>
              <w:rPr>
                <w:rFonts w:cs="Arial"/>
                <w:szCs w:val="22"/>
              </w:rPr>
            </w:pPr>
          </w:p>
        </w:tc>
      </w:tr>
      <w:tr w:rsidR="00DE3F6A" w:rsidRPr="00974796" w14:paraId="5F053ABD" w14:textId="77777777" w:rsidTr="006779F2">
        <w:tc>
          <w:tcPr>
            <w:tcW w:w="2023" w:type="dxa"/>
          </w:tcPr>
          <w:p w14:paraId="594E9780" w14:textId="2E5C27F2" w:rsidR="00DE3F6A" w:rsidRPr="007E0DAA" w:rsidRDefault="0075286E" w:rsidP="006779F2">
            <w:pPr>
              <w:ind w:right="204"/>
              <w:rPr>
                <w:rFonts w:cs="Arial"/>
                <w:szCs w:val="22"/>
              </w:rPr>
            </w:pPr>
            <w:r>
              <w:rPr>
                <w:rFonts w:cs="Arial"/>
                <w:szCs w:val="22"/>
              </w:rPr>
              <w:t>22-12-342</w:t>
            </w:r>
          </w:p>
        </w:tc>
        <w:tc>
          <w:tcPr>
            <w:tcW w:w="8401" w:type="dxa"/>
          </w:tcPr>
          <w:p w14:paraId="3716DE78" w14:textId="40DF7C0A" w:rsidR="00DE3F6A" w:rsidRPr="00DE3F6A" w:rsidRDefault="00DE3F6A" w:rsidP="00AE717F">
            <w:pPr>
              <w:pStyle w:val="Titre2"/>
              <w:spacing w:after="120"/>
              <w:rPr>
                <w:u w:val="none"/>
              </w:rPr>
            </w:pPr>
            <w:r w:rsidRPr="00DE3F6A">
              <w:rPr>
                <w:u w:val="none"/>
              </w:rPr>
              <w:t>9.</w:t>
            </w:r>
            <w:r>
              <w:rPr>
                <w:u w:val="none"/>
              </w:rPr>
              <w:t>6</w:t>
            </w:r>
            <w:r w:rsidRPr="00DE3F6A">
              <w:rPr>
                <w:u w:val="none"/>
              </w:rPr>
              <w:tab/>
            </w:r>
            <w:bookmarkStart w:id="8" w:name="_Hlk120816957"/>
            <w:r w:rsidR="00717618">
              <w:t xml:space="preserve">Autorisation </w:t>
            </w:r>
            <w:r w:rsidR="00340CA8">
              <w:t>de paiement de la facture 108013224 de Les Entreprises Mont-Sterling pour l</w:t>
            </w:r>
            <w:r w:rsidR="00717618">
              <w:t xml:space="preserve">’achat d’abrasif </w:t>
            </w:r>
            <w:bookmarkEnd w:id="8"/>
          </w:p>
          <w:p w14:paraId="03617AB0" w14:textId="665A2255" w:rsidR="00DE3F6A" w:rsidRDefault="00340CA8" w:rsidP="006779F2">
            <w:pPr>
              <w:pStyle w:val="Contenu"/>
            </w:pPr>
            <w:r>
              <w:t xml:space="preserve">CONSIDÉRANT la nécessité d’acquérir </w:t>
            </w:r>
            <w:r w:rsidR="008E1DC3">
              <w:t>83</w:t>
            </w:r>
            <w:r>
              <w:t>5 tonnes métriques d’abrasif chez le seul fournisseur de la région.</w:t>
            </w:r>
          </w:p>
          <w:p w14:paraId="0995E67B" w14:textId="6806D1BA" w:rsidR="008E1DC3" w:rsidRDefault="008E1DC3" w:rsidP="006779F2">
            <w:pPr>
              <w:pStyle w:val="Contenu"/>
            </w:pPr>
            <w:r>
              <w:t>CONSIDÉRANT que le dépôt du formulaire d’analyse pour le choix d’un mode de passation recommandant l’achat de gré à gré d’abrasif auprès de Les Entreprises Mont-Sterling pour une montant de 31 229,74 $ (taxes incluses)</w:t>
            </w:r>
          </w:p>
          <w:p w14:paraId="32A4B9DD" w14:textId="72AD5E19" w:rsidR="00257CE6" w:rsidRPr="00DE3F6A" w:rsidRDefault="00257CE6" w:rsidP="00257CE6">
            <w:pPr>
              <w:pStyle w:val="Contenu"/>
            </w:pPr>
            <w:r w:rsidRPr="002342FB">
              <w:t xml:space="preserve">EN CONSÉQUENCE, IL EST PROPOSÉ PAR </w:t>
            </w:r>
            <w:r w:rsidR="006752BF">
              <w:t xml:space="preserve">JACQUES LÉTOURNEAU </w:t>
            </w:r>
            <w:r w:rsidRPr="002342FB">
              <w:t>ET RÉSOLU À L'UNANIMITÉ</w:t>
            </w:r>
            <w:r w:rsidR="00311395">
              <w:t xml:space="preserve"> d’autoriser le paiement de la facture 108013224 de Les Entreprises Mont-Sterling pour l’achat d’abrasif</w:t>
            </w:r>
            <w:r w:rsidR="00311395" w:rsidRPr="00311395">
              <w:t xml:space="preserve"> d’un montant de 31 229,74 $ </w:t>
            </w:r>
            <w:r w:rsidR="00311395">
              <w:t>(</w:t>
            </w:r>
            <w:r w:rsidR="00311395" w:rsidRPr="00311395">
              <w:t>taxes incluses).</w:t>
            </w:r>
          </w:p>
          <w:p w14:paraId="4DAC644A" w14:textId="77777777" w:rsidR="00DE3F6A" w:rsidRPr="00DE3F6A" w:rsidRDefault="00DE3F6A" w:rsidP="00311395">
            <w:pPr>
              <w:pStyle w:val="Adopte"/>
              <w:spacing w:before="0"/>
            </w:pPr>
            <w:r w:rsidRPr="00DE3F6A">
              <w:t>ADOPTÉE</w:t>
            </w:r>
          </w:p>
          <w:p w14:paraId="6990471E" w14:textId="77777777" w:rsidR="00DE3F6A" w:rsidRPr="00DE3F6A" w:rsidRDefault="00DE3F6A" w:rsidP="006779F2">
            <w:pPr>
              <w:ind w:left="47" w:right="204"/>
              <w:rPr>
                <w:rFonts w:cs="Arial"/>
                <w:szCs w:val="22"/>
              </w:rPr>
            </w:pPr>
          </w:p>
        </w:tc>
      </w:tr>
      <w:tr w:rsidR="00DE3F6A" w:rsidRPr="00974796" w14:paraId="3F031DEB" w14:textId="77777777" w:rsidTr="006779F2">
        <w:tc>
          <w:tcPr>
            <w:tcW w:w="2023" w:type="dxa"/>
          </w:tcPr>
          <w:p w14:paraId="7DBEB013" w14:textId="4FD95F98" w:rsidR="00DE3F6A" w:rsidRPr="007E0DAA" w:rsidRDefault="0075286E" w:rsidP="006779F2">
            <w:pPr>
              <w:ind w:right="204"/>
              <w:rPr>
                <w:rFonts w:cs="Arial"/>
                <w:szCs w:val="22"/>
              </w:rPr>
            </w:pPr>
            <w:r>
              <w:rPr>
                <w:rFonts w:cs="Arial"/>
                <w:szCs w:val="22"/>
              </w:rPr>
              <w:t>22-12-343</w:t>
            </w:r>
          </w:p>
        </w:tc>
        <w:tc>
          <w:tcPr>
            <w:tcW w:w="8401" w:type="dxa"/>
          </w:tcPr>
          <w:p w14:paraId="1775CB95" w14:textId="4C07E4D7" w:rsidR="00DE3F6A" w:rsidRPr="00DE3F6A" w:rsidRDefault="00DE3F6A" w:rsidP="00AE717F">
            <w:pPr>
              <w:pStyle w:val="Titre2"/>
              <w:spacing w:after="120"/>
              <w:rPr>
                <w:u w:val="none"/>
              </w:rPr>
            </w:pPr>
            <w:r w:rsidRPr="00DE3F6A">
              <w:rPr>
                <w:u w:val="none"/>
              </w:rPr>
              <w:t>9.</w:t>
            </w:r>
            <w:r>
              <w:rPr>
                <w:u w:val="none"/>
              </w:rPr>
              <w:t>7</w:t>
            </w:r>
            <w:r w:rsidRPr="00DE3F6A">
              <w:rPr>
                <w:u w:val="none"/>
              </w:rPr>
              <w:tab/>
            </w:r>
            <w:r w:rsidR="00717618" w:rsidRPr="00EA5258">
              <w:t>Autorisation paiement facture</w:t>
            </w:r>
            <w:r w:rsidR="00717618">
              <w:t xml:space="preserve"> 60786450</w:t>
            </w:r>
            <w:r w:rsidR="00717618" w:rsidRPr="00EA5258">
              <w:t xml:space="preserve"> de </w:t>
            </w:r>
            <w:r w:rsidR="00717618">
              <w:t>Tetra Tech pour l’étude de capacité des réseaux – Domaine du Versant</w:t>
            </w:r>
          </w:p>
          <w:p w14:paraId="1D0FBE37" w14:textId="68CC5626" w:rsidR="00DE3F6A" w:rsidRDefault="00311395" w:rsidP="006779F2">
            <w:pPr>
              <w:pStyle w:val="Contenu"/>
            </w:pPr>
            <w:r>
              <w:t xml:space="preserve">Considérant la résolution 22-07-221 acceptant l’offre de services professionnels en ingénierie de Tetra Tech QI Inc. pour l’étude de capacité des réseaux de la Ville dans le secteur concerné incluant ceux à prévoir pour la construction du nouveau développement résidentiel de 84 logements « Le Versant » pour un montant de </w:t>
            </w:r>
            <w:r w:rsidRPr="004F114D">
              <w:t xml:space="preserve">14 837,52 $ </w:t>
            </w:r>
            <w:r>
              <w:t>(taxes incluses).</w:t>
            </w:r>
          </w:p>
          <w:p w14:paraId="3FC6C1E3" w14:textId="6BB6305E" w:rsidR="00257CE6" w:rsidRPr="00DE3F6A" w:rsidRDefault="00257CE6" w:rsidP="00257CE6">
            <w:pPr>
              <w:pStyle w:val="Contenu"/>
            </w:pPr>
            <w:r w:rsidRPr="002342FB">
              <w:t xml:space="preserve">EN CONSÉQUENCE, IL EST PROPOSÉ PAR </w:t>
            </w:r>
            <w:r w:rsidR="00E11EFE">
              <w:t>M</w:t>
            </w:r>
            <w:r w:rsidR="007B67CB">
              <w:t xml:space="preserve">yriam </w:t>
            </w:r>
            <w:r w:rsidR="00E11EFE">
              <w:t>B</w:t>
            </w:r>
            <w:r w:rsidR="007B67CB">
              <w:t>elley</w:t>
            </w:r>
            <w:r>
              <w:t xml:space="preserve"> </w:t>
            </w:r>
            <w:r w:rsidRPr="002342FB">
              <w:t>ET RÉSOLU À L'UNANIMITÉ</w:t>
            </w:r>
            <w:r w:rsidR="00311395">
              <w:t xml:space="preserve"> d’autoriser le paiement de la facture 60786450 au montant de 4 550,66 $ (taxes incluses) concernant l’étude de capacité des réseaux de la Ville pour le</w:t>
            </w:r>
            <w:r w:rsidRPr="002342FB">
              <w:t> </w:t>
            </w:r>
            <w:r w:rsidR="00311395">
              <w:t>nouveau développement résidentiel de 84 logements « Le Versant ».</w:t>
            </w:r>
          </w:p>
          <w:p w14:paraId="00010878" w14:textId="6596DFCE" w:rsidR="00DE3F6A" w:rsidRDefault="00DE3F6A" w:rsidP="00311395">
            <w:pPr>
              <w:pStyle w:val="Adopte"/>
              <w:spacing w:before="0"/>
            </w:pPr>
            <w:r w:rsidRPr="00DE3F6A">
              <w:t>ADOPTÉE</w:t>
            </w:r>
          </w:p>
          <w:p w14:paraId="6814BBE6" w14:textId="7E794D21" w:rsidR="00AE717F" w:rsidRDefault="00AE717F" w:rsidP="00311395">
            <w:pPr>
              <w:pStyle w:val="Adopte"/>
              <w:spacing w:before="0"/>
            </w:pPr>
          </w:p>
          <w:p w14:paraId="0E90DE62" w14:textId="77777777" w:rsidR="00AE717F" w:rsidRPr="00DE3F6A" w:rsidRDefault="00AE717F" w:rsidP="00311395">
            <w:pPr>
              <w:pStyle w:val="Adopte"/>
              <w:spacing w:before="0"/>
            </w:pPr>
          </w:p>
          <w:p w14:paraId="42AE97D2" w14:textId="77777777" w:rsidR="00DE3F6A" w:rsidRPr="00DE3F6A" w:rsidRDefault="00DE3F6A" w:rsidP="006779F2">
            <w:pPr>
              <w:ind w:left="47" w:right="204"/>
              <w:rPr>
                <w:rFonts w:cs="Arial"/>
                <w:szCs w:val="22"/>
              </w:rPr>
            </w:pPr>
          </w:p>
        </w:tc>
      </w:tr>
      <w:tr w:rsidR="00526B3B" w:rsidRPr="00974796" w14:paraId="226D79CC" w14:textId="77777777" w:rsidTr="00DA6363">
        <w:tc>
          <w:tcPr>
            <w:tcW w:w="2023" w:type="dxa"/>
          </w:tcPr>
          <w:p w14:paraId="0427FE54" w14:textId="77777777" w:rsidR="00526B3B" w:rsidRPr="007E0DAA" w:rsidRDefault="00526B3B" w:rsidP="00526B3B">
            <w:pPr>
              <w:ind w:right="204"/>
              <w:rPr>
                <w:rFonts w:cs="Arial"/>
                <w:szCs w:val="22"/>
              </w:rPr>
            </w:pPr>
          </w:p>
        </w:tc>
        <w:tc>
          <w:tcPr>
            <w:tcW w:w="8401" w:type="dxa"/>
          </w:tcPr>
          <w:p w14:paraId="7DA0F1E9" w14:textId="239E7CE4" w:rsidR="00526B3B" w:rsidRPr="00DE3F6A" w:rsidRDefault="00526B3B" w:rsidP="00526B3B">
            <w:pPr>
              <w:pStyle w:val="Titre1"/>
            </w:pPr>
            <w:r w:rsidRPr="00DE3F6A">
              <w:t>10.</w:t>
            </w:r>
            <w:r w:rsidRPr="00DE3F6A">
              <w:tab/>
              <w:t>Loisirs</w:t>
            </w:r>
          </w:p>
        </w:tc>
      </w:tr>
      <w:tr w:rsidR="00526B3B" w:rsidRPr="00974796" w14:paraId="27F23FA4" w14:textId="77777777" w:rsidTr="00DA6363">
        <w:tc>
          <w:tcPr>
            <w:tcW w:w="2023" w:type="dxa"/>
          </w:tcPr>
          <w:p w14:paraId="1038E7D7" w14:textId="77777777" w:rsidR="00526B3B" w:rsidRPr="007E0DAA" w:rsidRDefault="00526B3B" w:rsidP="00526B3B">
            <w:pPr>
              <w:ind w:right="204"/>
              <w:rPr>
                <w:rFonts w:cs="Arial"/>
                <w:szCs w:val="22"/>
              </w:rPr>
            </w:pPr>
          </w:p>
        </w:tc>
        <w:tc>
          <w:tcPr>
            <w:tcW w:w="8401" w:type="dxa"/>
          </w:tcPr>
          <w:p w14:paraId="3D13495D" w14:textId="031985D7" w:rsidR="00526B3B" w:rsidRPr="00DE3F6A" w:rsidRDefault="00526B3B" w:rsidP="00526B3B">
            <w:pPr>
              <w:pStyle w:val="Titre1"/>
            </w:pPr>
            <w:r w:rsidRPr="00DE3F6A">
              <w:t>11.</w:t>
            </w:r>
            <w:r w:rsidRPr="00DE3F6A">
              <w:tab/>
              <w:t>Incendie</w:t>
            </w:r>
          </w:p>
        </w:tc>
      </w:tr>
      <w:tr w:rsidR="00526B3B" w:rsidRPr="00974796" w14:paraId="31209D86" w14:textId="77777777" w:rsidTr="00DA6363">
        <w:tc>
          <w:tcPr>
            <w:tcW w:w="2023" w:type="dxa"/>
          </w:tcPr>
          <w:p w14:paraId="13803BAA" w14:textId="77777777" w:rsidR="00526B3B" w:rsidRPr="007E0DAA" w:rsidRDefault="00526B3B" w:rsidP="00526B3B">
            <w:pPr>
              <w:ind w:right="204"/>
              <w:rPr>
                <w:rFonts w:cs="Arial"/>
                <w:szCs w:val="22"/>
              </w:rPr>
            </w:pPr>
          </w:p>
        </w:tc>
        <w:tc>
          <w:tcPr>
            <w:tcW w:w="8401" w:type="dxa"/>
          </w:tcPr>
          <w:p w14:paraId="25971C2C" w14:textId="77777777" w:rsidR="00526B3B" w:rsidRPr="00DE3F6A" w:rsidRDefault="00526B3B" w:rsidP="007B67CB">
            <w:pPr>
              <w:pStyle w:val="Adopte"/>
            </w:pPr>
          </w:p>
        </w:tc>
      </w:tr>
      <w:tr w:rsidR="00526B3B" w:rsidRPr="00974796" w14:paraId="2E89E13C" w14:textId="77777777" w:rsidTr="00DA6363">
        <w:tc>
          <w:tcPr>
            <w:tcW w:w="2023" w:type="dxa"/>
          </w:tcPr>
          <w:p w14:paraId="4B47F9D7" w14:textId="77777777" w:rsidR="00526B3B" w:rsidRPr="007E0DAA" w:rsidRDefault="00526B3B" w:rsidP="00526B3B">
            <w:pPr>
              <w:ind w:right="204"/>
              <w:rPr>
                <w:rFonts w:cs="Arial"/>
                <w:szCs w:val="22"/>
              </w:rPr>
            </w:pPr>
          </w:p>
        </w:tc>
        <w:tc>
          <w:tcPr>
            <w:tcW w:w="8401" w:type="dxa"/>
          </w:tcPr>
          <w:p w14:paraId="234896FB" w14:textId="0F3D2FB3" w:rsidR="00526B3B" w:rsidRPr="00DE3F6A" w:rsidRDefault="00526B3B" w:rsidP="00D35F85">
            <w:pPr>
              <w:pStyle w:val="Titre1"/>
              <w:spacing w:after="120"/>
            </w:pPr>
            <w:r w:rsidRPr="00DE3F6A">
              <w:t>12.</w:t>
            </w:r>
            <w:r w:rsidRPr="00DE3F6A">
              <w:tab/>
              <w:t>Période de questions</w:t>
            </w:r>
          </w:p>
          <w:p w14:paraId="2CD1AF7C" w14:textId="73E5DC66" w:rsidR="00526B3B" w:rsidRPr="00DE3F6A" w:rsidRDefault="00526B3B" w:rsidP="00526B3B">
            <w:pPr>
              <w:pStyle w:val="Contenu"/>
            </w:pPr>
            <w:r w:rsidRPr="00DE3F6A">
              <w:t>Monsieur le maire répond aux différentes questions des personnes présentes dans la salle.</w:t>
            </w:r>
          </w:p>
          <w:p w14:paraId="0345F9B9" w14:textId="77777777" w:rsidR="00526B3B" w:rsidRPr="00DE3F6A" w:rsidRDefault="00526B3B" w:rsidP="00526B3B">
            <w:pPr>
              <w:ind w:left="470" w:right="204" w:hanging="423"/>
              <w:rPr>
                <w:rFonts w:cs="Arial"/>
                <w:bCs/>
                <w:szCs w:val="22"/>
              </w:rPr>
            </w:pPr>
          </w:p>
        </w:tc>
      </w:tr>
      <w:tr w:rsidR="00526B3B" w:rsidRPr="00974796" w14:paraId="4885EDED" w14:textId="77777777" w:rsidTr="00DA6363">
        <w:tc>
          <w:tcPr>
            <w:tcW w:w="2023" w:type="dxa"/>
          </w:tcPr>
          <w:p w14:paraId="7A928905" w14:textId="549AEEAD" w:rsidR="00526B3B" w:rsidRPr="007E0DAA" w:rsidRDefault="0075286E" w:rsidP="00526B3B">
            <w:pPr>
              <w:ind w:left="360" w:right="204" w:hanging="360"/>
              <w:rPr>
                <w:rFonts w:cs="Arial"/>
                <w:szCs w:val="22"/>
              </w:rPr>
            </w:pPr>
            <w:r>
              <w:rPr>
                <w:rFonts w:cs="Arial"/>
                <w:szCs w:val="22"/>
              </w:rPr>
              <w:t>22-12-344</w:t>
            </w:r>
          </w:p>
        </w:tc>
        <w:tc>
          <w:tcPr>
            <w:tcW w:w="8401" w:type="dxa"/>
          </w:tcPr>
          <w:p w14:paraId="629F8DEF" w14:textId="47F35B9A" w:rsidR="00526B3B" w:rsidRPr="00DE3F6A" w:rsidRDefault="00526B3B" w:rsidP="00D35F85">
            <w:pPr>
              <w:pStyle w:val="Titre1"/>
              <w:spacing w:after="120"/>
              <w:rPr>
                <w:caps/>
              </w:rPr>
            </w:pPr>
            <w:r w:rsidRPr="00DE3F6A">
              <w:t>13.</w:t>
            </w:r>
            <w:r w:rsidRPr="00DE3F6A">
              <w:tab/>
              <w:t>Levée de l'assemblée</w:t>
            </w:r>
          </w:p>
          <w:p w14:paraId="24C4A788" w14:textId="7BE67321" w:rsidR="00526B3B" w:rsidRPr="00DE3F6A" w:rsidRDefault="00526B3B" w:rsidP="00526B3B">
            <w:pPr>
              <w:pStyle w:val="Contenu"/>
            </w:pPr>
            <w:r w:rsidRPr="00DE3F6A">
              <w:t xml:space="preserve">L’ordre du jour étant épuisé, IL EST PROPOSÉ PAR </w:t>
            </w:r>
            <w:sdt>
              <w:sdtPr>
                <w:rPr>
                  <w:caps/>
                </w:rPr>
                <w:alias w:val="Membres du conseil"/>
                <w:tag w:val="Membres du conseil"/>
                <w:id w:val="-621603531"/>
                <w:placeholder>
                  <w:docPart w:val="5D1853C45D6E42DA808AF93C1B16B64E"/>
                </w:placeholder>
                <w:comboBox>
                  <w:listItem w:value="Choisissez un élément."/>
                  <w:listItem w:displayText="Myriam Belley" w:value="Myriam Belley"/>
                  <w:listItem w:displayText="Ariane Lévesque" w:value="Ariane Lévesque"/>
                  <w:listItem w:displayText="Simon Lemieux" w:value="Simon Lemieux"/>
                  <w:listItem w:displayText="Simon Pelletier" w:value="Simon Pelletier"/>
                  <w:listItem w:displayText="Richard Bujold" w:value="Richard Bujold"/>
                  <w:listItem w:displayText="Jacques Létourneau" w:value="Jacques Létourneau"/>
                  <w:listItem w:displayText="Simon Deschênes" w:value="Simon Deschênes"/>
                </w:comboBox>
              </w:sdtPr>
              <w:sdtEndPr/>
              <w:sdtContent>
                <w:r w:rsidR="00E11EFE">
                  <w:rPr>
                    <w:caps/>
                  </w:rPr>
                  <w:t>Simon Pelletier</w:t>
                </w:r>
              </w:sdtContent>
            </w:sdt>
            <w:r w:rsidRPr="00DE3F6A">
              <w:t xml:space="preserve"> ET RÉSOLU À L’UNANIMITÉ que la séance soit et est levée à </w:t>
            </w:r>
            <w:sdt>
              <w:sdtPr>
                <w:alias w:val="Heure"/>
                <w:tag w:val="Heure"/>
                <w:id w:val="1261489333"/>
                <w:placeholder>
                  <w:docPart w:val="489B91CFBCC2418A83ACFD564664C316"/>
                </w:placeholder>
              </w:sdtPr>
              <w:sdtEndPr/>
              <w:sdtContent>
                <w:r w:rsidR="00E87944">
                  <w:t>20h50</w:t>
                </w:r>
              </w:sdtContent>
            </w:sdt>
            <w:r w:rsidRPr="00DE3F6A">
              <w:t>.</w:t>
            </w:r>
          </w:p>
          <w:p w14:paraId="0991A819" w14:textId="0EDE2FB6" w:rsidR="00526B3B" w:rsidRPr="00DE3F6A" w:rsidRDefault="00526B3B" w:rsidP="00526B3B">
            <w:pPr>
              <w:pStyle w:val="Adopte"/>
            </w:pPr>
            <w:r w:rsidRPr="00DE3F6A">
              <w:t xml:space="preserve">ADOPTÉE </w:t>
            </w:r>
          </w:p>
          <w:p w14:paraId="33EA8F3D" w14:textId="77777777" w:rsidR="00526B3B" w:rsidRPr="00DE3F6A" w:rsidRDefault="00526B3B" w:rsidP="00526B3B">
            <w:pPr>
              <w:ind w:left="47" w:right="204"/>
              <w:rPr>
                <w:rFonts w:cs="Arial"/>
                <w:szCs w:val="22"/>
              </w:rPr>
            </w:pPr>
          </w:p>
        </w:tc>
      </w:tr>
      <w:tr w:rsidR="00526B3B" w:rsidRPr="00974796" w14:paraId="5402833B" w14:textId="77777777" w:rsidTr="00DA6363">
        <w:tc>
          <w:tcPr>
            <w:tcW w:w="2023" w:type="dxa"/>
          </w:tcPr>
          <w:p w14:paraId="550583F9" w14:textId="693EFBD2" w:rsidR="00526B3B" w:rsidRPr="007E0DAA" w:rsidRDefault="00995B8D" w:rsidP="00526B3B">
            <w:pPr>
              <w:ind w:left="360" w:right="204"/>
              <w:rPr>
                <w:rFonts w:cs="Arial"/>
                <w:szCs w:val="22"/>
              </w:rPr>
            </w:pPr>
            <w:r>
              <w:rPr>
                <w:rFonts w:cs="Arial"/>
                <w:szCs w:val="22"/>
              </w:rPr>
              <w:t xml:space="preserve"> </w:t>
            </w:r>
          </w:p>
        </w:tc>
        <w:tc>
          <w:tcPr>
            <w:tcW w:w="8401" w:type="dxa"/>
          </w:tcPr>
          <w:p w14:paraId="4FA4D05B" w14:textId="77777777" w:rsidR="00526B3B" w:rsidRPr="00974796" w:rsidRDefault="00526B3B" w:rsidP="00526B3B">
            <w:pPr>
              <w:ind w:left="47" w:right="204"/>
              <w:rPr>
                <w:rFonts w:cs="Arial"/>
                <w:szCs w:val="22"/>
              </w:rPr>
            </w:pPr>
          </w:p>
          <w:p w14:paraId="00DA184A" w14:textId="77777777" w:rsidR="00526B3B" w:rsidRPr="00974796" w:rsidRDefault="00526B3B" w:rsidP="00526B3B">
            <w:pPr>
              <w:ind w:left="47" w:right="204"/>
              <w:rPr>
                <w:rFonts w:cs="Arial"/>
                <w:szCs w:val="22"/>
              </w:rPr>
            </w:pPr>
          </w:p>
          <w:p w14:paraId="49E29192" w14:textId="77777777" w:rsidR="00526B3B" w:rsidRPr="00974796" w:rsidRDefault="00526B3B" w:rsidP="00526B3B">
            <w:pPr>
              <w:ind w:left="47" w:right="204"/>
              <w:rPr>
                <w:rFonts w:cs="Arial"/>
                <w:szCs w:val="22"/>
              </w:rPr>
            </w:pPr>
          </w:p>
          <w:p w14:paraId="13F75AD8" w14:textId="77777777" w:rsidR="00526B3B" w:rsidRPr="00974796" w:rsidRDefault="00526B3B" w:rsidP="00526B3B">
            <w:pPr>
              <w:ind w:left="47" w:right="204"/>
              <w:rPr>
                <w:rFonts w:cs="Arial"/>
                <w:szCs w:val="22"/>
              </w:rPr>
            </w:pPr>
          </w:p>
          <w:p w14:paraId="1364D661" w14:textId="2789839A" w:rsidR="00526B3B" w:rsidRPr="00225F68" w:rsidRDefault="00526B3B" w:rsidP="00980099">
            <w:pPr>
              <w:tabs>
                <w:tab w:val="left" w:pos="4571"/>
              </w:tabs>
              <w:ind w:left="594" w:right="204"/>
              <w:rPr>
                <w:rFonts w:cs="Arial"/>
                <w:smallCaps/>
                <w:szCs w:val="22"/>
              </w:rPr>
            </w:pPr>
            <w:r w:rsidRPr="00225F68">
              <w:rPr>
                <w:rFonts w:cs="Arial"/>
                <w:smallCaps/>
                <w:szCs w:val="22"/>
              </w:rPr>
              <w:t>Simon Deschênes</w:t>
            </w:r>
            <w:r w:rsidRPr="00225F68">
              <w:rPr>
                <w:rFonts w:cs="Arial"/>
                <w:smallCaps/>
                <w:szCs w:val="22"/>
              </w:rPr>
              <w:tab/>
              <w:t xml:space="preserve">Me Sylvie Lepage, </w:t>
            </w:r>
            <w:r>
              <w:rPr>
                <w:rFonts w:cs="Arial"/>
                <w:smallCaps/>
                <w:szCs w:val="22"/>
              </w:rPr>
              <w:t>OMA</w:t>
            </w:r>
          </w:p>
          <w:p w14:paraId="1E810CC6" w14:textId="618A8070" w:rsidR="00526B3B" w:rsidRPr="00974796" w:rsidRDefault="00526B3B" w:rsidP="00980099">
            <w:pPr>
              <w:tabs>
                <w:tab w:val="left" w:pos="4571"/>
              </w:tabs>
              <w:ind w:left="594" w:right="204"/>
              <w:rPr>
                <w:rFonts w:cs="Arial"/>
                <w:b/>
                <w:szCs w:val="22"/>
              </w:rPr>
            </w:pPr>
            <w:r w:rsidRPr="00974796">
              <w:rPr>
                <w:rFonts w:cs="Arial"/>
                <w:smallCaps/>
                <w:szCs w:val="22"/>
              </w:rPr>
              <w:t>maire</w:t>
            </w:r>
            <w:r w:rsidRPr="00974796">
              <w:rPr>
                <w:rFonts w:cs="Arial"/>
                <w:smallCaps/>
                <w:szCs w:val="22"/>
              </w:rPr>
              <w:tab/>
              <w:t>greffière</w:t>
            </w:r>
          </w:p>
          <w:p w14:paraId="57D3D0FC" w14:textId="77777777" w:rsidR="00526B3B" w:rsidRPr="00974796" w:rsidRDefault="00526B3B" w:rsidP="00526B3B">
            <w:pPr>
              <w:ind w:left="47" w:right="204"/>
              <w:jc w:val="center"/>
              <w:rPr>
                <w:rFonts w:cs="Arial"/>
                <w:b/>
                <w:szCs w:val="22"/>
              </w:rPr>
            </w:pPr>
          </w:p>
          <w:p w14:paraId="74053134" w14:textId="77777777" w:rsidR="00526B3B" w:rsidRPr="00974796" w:rsidRDefault="00526B3B" w:rsidP="00526B3B">
            <w:pPr>
              <w:ind w:left="47" w:right="204"/>
              <w:rPr>
                <w:rFonts w:cs="Arial"/>
                <w:szCs w:val="22"/>
              </w:rPr>
            </w:pPr>
          </w:p>
          <w:p w14:paraId="063D9A0C" w14:textId="6B6509C4" w:rsidR="00526B3B" w:rsidRPr="00974796" w:rsidRDefault="00526B3B" w:rsidP="00526B3B">
            <w:pPr>
              <w:ind w:left="47" w:right="204"/>
              <w:rPr>
                <w:rFonts w:cs="Arial"/>
                <w:szCs w:val="22"/>
              </w:rPr>
            </w:pPr>
            <w:r>
              <w:rPr>
                <w:rFonts w:cs="Arial"/>
                <w:szCs w:val="22"/>
              </w:rPr>
              <w:t>/cg</w:t>
            </w:r>
          </w:p>
          <w:p w14:paraId="044B5F1B" w14:textId="77777777" w:rsidR="00526B3B" w:rsidRPr="00974796" w:rsidRDefault="00526B3B" w:rsidP="00526B3B">
            <w:pPr>
              <w:ind w:left="47" w:right="204"/>
              <w:rPr>
                <w:rFonts w:cs="Arial"/>
                <w:szCs w:val="22"/>
              </w:rPr>
            </w:pPr>
          </w:p>
          <w:p w14:paraId="5A8C50BF" w14:textId="77777777" w:rsidR="00526B3B" w:rsidRPr="00974796" w:rsidRDefault="00526B3B" w:rsidP="00526B3B">
            <w:pPr>
              <w:ind w:left="47" w:right="204"/>
              <w:jc w:val="center"/>
              <w:rPr>
                <w:rFonts w:cs="Arial"/>
                <w:szCs w:val="22"/>
              </w:rPr>
            </w:pPr>
            <w:r w:rsidRPr="00974796">
              <w:rPr>
                <w:rFonts w:cs="Arial"/>
                <w:szCs w:val="22"/>
              </w:rPr>
              <w:t>****************</w:t>
            </w:r>
          </w:p>
        </w:tc>
      </w:tr>
    </w:tbl>
    <w:p w14:paraId="7F715216" w14:textId="77777777" w:rsidR="00610F87" w:rsidRPr="00974796" w:rsidRDefault="00610F87" w:rsidP="00141AE4">
      <w:pPr>
        <w:tabs>
          <w:tab w:val="left" w:pos="7920"/>
        </w:tabs>
        <w:rPr>
          <w:rFonts w:cs="Arial"/>
          <w:sz w:val="20"/>
        </w:rPr>
      </w:pPr>
    </w:p>
    <w:sectPr w:rsidR="00610F87" w:rsidRPr="00974796" w:rsidSect="00AA3783">
      <w:headerReference w:type="even" r:id="rId9"/>
      <w:headerReference w:type="default" r:id="rId10"/>
      <w:footerReference w:type="even" r:id="rId11"/>
      <w:footerReference w:type="default" r:id="rId12"/>
      <w:type w:val="oddPage"/>
      <w:pgSz w:w="12240" w:h="20160" w:code="5"/>
      <w:pgMar w:top="1800" w:right="720" w:bottom="2160" w:left="1440" w:header="0" w:footer="317" w:gutter="0"/>
      <w:paperSrc w:first="259" w:other="259"/>
      <w:pgNumType w:start="9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6D3F" w14:textId="77777777" w:rsidR="00D65EB5" w:rsidRDefault="00D65EB5">
      <w:r>
        <w:separator/>
      </w:r>
    </w:p>
  </w:endnote>
  <w:endnote w:type="continuationSeparator" w:id="0">
    <w:p w14:paraId="0B356BAA" w14:textId="77777777" w:rsidR="00D65EB5" w:rsidRDefault="00D6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5D1F" w14:textId="14A82CBA" w:rsidR="004D3EE5" w:rsidRPr="00E351A4" w:rsidRDefault="004D3EE5" w:rsidP="004D3EE5">
    <w:pPr>
      <w:pStyle w:val="Pieddepage"/>
      <w:ind w:left="1980" w:hanging="1780"/>
      <w:jc w:val="center"/>
      <w:rPr>
        <w:i/>
        <w:position w:val="-30"/>
        <w:sz w:val="18"/>
      </w:rPr>
    </w:pPr>
    <w:r w:rsidRPr="00E351A4">
      <w:rPr>
        <w:i/>
        <w:position w:val="-30"/>
        <w:sz w:val="18"/>
      </w:rPr>
      <w:t xml:space="preserve">Procès-verbal de la séance </w:t>
    </w:r>
    <w:r>
      <w:rPr>
        <w:i/>
        <w:position w:val="-30"/>
        <w:sz w:val="18"/>
      </w:rPr>
      <w:t xml:space="preserve">ordinaire du </w:t>
    </w:r>
    <w:sdt>
      <w:sdtPr>
        <w:rPr>
          <w:i/>
          <w:position w:val="-30"/>
          <w:sz w:val="18"/>
        </w:rPr>
        <w:id w:val="-1890398"/>
        <w:placeholder>
          <w:docPart w:val="73D083C061084E228421ED6BC99C9B12"/>
        </w:placeholder>
        <w:date w:fullDate="2022-12-05T00:00:00Z">
          <w:dateFormat w:val="d MMMM yyyy"/>
          <w:lid w:val="fr-FR"/>
          <w:storeMappedDataAs w:val="dateTime"/>
          <w:calendar w:val="gregorian"/>
        </w:date>
      </w:sdtPr>
      <w:sdtEndPr/>
      <w:sdtContent>
        <w:r w:rsidR="00303AED">
          <w:rPr>
            <w:i/>
            <w:position w:val="-30"/>
            <w:sz w:val="18"/>
            <w:lang w:val="fr-FR"/>
          </w:rPr>
          <w:t>5 décembre 2022</w:t>
        </w:r>
      </w:sdtContent>
    </w:sdt>
  </w:p>
  <w:p w14:paraId="7A0908EA" w14:textId="77777777" w:rsidR="00731AFA" w:rsidRDefault="00731AFA">
    <w:pPr>
      <w:pStyle w:val="Pieddepage"/>
      <w:rPr>
        <w:sz w:val="16"/>
      </w:rPr>
    </w:pPr>
  </w:p>
  <w:p w14:paraId="47A7F6BD" w14:textId="77777777" w:rsidR="00731AFA" w:rsidRDefault="00731AFA">
    <w:pPr>
      <w:pStyle w:val="Pieddepag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4FC9" w14:textId="1FEBFB0F" w:rsidR="001E537C" w:rsidRPr="00E351A4" w:rsidRDefault="001E537C" w:rsidP="001E537C">
    <w:pPr>
      <w:pStyle w:val="Pieddepage"/>
      <w:ind w:left="1980" w:hanging="1780"/>
      <w:jc w:val="center"/>
      <w:rPr>
        <w:i/>
        <w:position w:val="-30"/>
        <w:sz w:val="18"/>
      </w:rPr>
    </w:pPr>
    <w:r w:rsidRPr="00E351A4">
      <w:rPr>
        <w:i/>
        <w:position w:val="-30"/>
        <w:sz w:val="18"/>
      </w:rPr>
      <w:t xml:space="preserve">Procès-verbal de la séance </w:t>
    </w:r>
    <w:r>
      <w:rPr>
        <w:i/>
        <w:position w:val="-30"/>
        <w:sz w:val="18"/>
      </w:rPr>
      <w:t xml:space="preserve">ordinaire du </w:t>
    </w:r>
    <w:sdt>
      <w:sdtPr>
        <w:rPr>
          <w:i/>
          <w:position w:val="-30"/>
          <w:sz w:val="18"/>
        </w:rPr>
        <w:id w:val="798026553"/>
        <w:placeholder>
          <w:docPart w:val="3134309E82174988A74763C13F5BDAA9"/>
        </w:placeholder>
        <w:date w:fullDate="2022-12-05T00:00:00Z">
          <w:dateFormat w:val="d MMMM yyyy"/>
          <w:lid w:val="fr-FR"/>
          <w:storeMappedDataAs w:val="dateTime"/>
          <w:calendar w:val="gregorian"/>
        </w:date>
      </w:sdtPr>
      <w:sdtEndPr/>
      <w:sdtContent>
        <w:r w:rsidR="005D7479">
          <w:rPr>
            <w:i/>
            <w:position w:val="-30"/>
            <w:sz w:val="18"/>
            <w:lang w:val="fr-FR"/>
          </w:rPr>
          <w:t>5 décembre 2022</w:t>
        </w:r>
      </w:sdtContent>
    </w:sdt>
  </w:p>
  <w:p w14:paraId="5FA862D2" w14:textId="77777777" w:rsidR="00731AFA" w:rsidRDefault="00731AFA">
    <w:pPr>
      <w:pStyle w:val="Pieddepage"/>
      <w:rPr>
        <w:sz w:val="16"/>
      </w:rPr>
    </w:pPr>
  </w:p>
  <w:p w14:paraId="59E3FF3C" w14:textId="77777777" w:rsidR="00731AFA" w:rsidRDefault="00731AFA">
    <w:pPr>
      <w:pStyle w:val="Pieddepag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C62E" w14:textId="77777777" w:rsidR="00D65EB5" w:rsidRDefault="00D65EB5">
      <w:r>
        <w:separator/>
      </w:r>
    </w:p>
  </w:footnote>
  <w:footnote w:type="continuationSeparator" w:id="0">
    <w:p w14:paraId="38C06690" w14:textId="77777777" w:rsidR="00D65EB5" w:rsidRDefault="00D6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FBA" w14:textId="77777777" w:rsidR="00731AFA" w:rsidRDefault="00731AFA">
    <w:pPr>
      <w:pStyle w:val="En-tte"/>
      <w:rPr>
        <w:sz w:val="16"/>
      </w:rPr>
    </w:pPr>
  </w:p>
  <w:p w14:paraId="59010C6A" w14:textId="77777777" w:rsidR="00731AFA" w:rsidRDefault="00731A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FEC9" w14:textId="77777777" w:rsidR="00731AFA" w:rsidRDefault="00731AFA">
    <w:pPr>
      <w:pStyle w:val="En-tte"/>
      <w:rPr>
        <w:sz w:val="16"/>
      </w:rPr>
    </w:pPr>
  </w:p>
  <w:p w14:paraId="1EB44CF3" w14:textId="77777777" w:rsidR="00731AFA" w:rsidRDefault="00731A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2ED"/>
    <w:multiLevelType w:val="hybridMultilevel"/>
    <w:tmpl w:val="644665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0F02B92"/>
    <w:multiLevelType w:val="hybridMultilevel"/>
    <w:tmpl w:val="8E5E45EE"/>
    <w:lvl w:ilvl="0" w:tplc="185CC696">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E2711B8"/>
    <w:multiLevelType w:val="hybridMultilevel"/>
    <w:tmpl w:val="D93ED614"/>
    <w:lvl w:ilvl="0" w:tplc="0C0C0001">
      <w:start w:val="1"/>
      <w:numFmt w:val="bullet"/>
      <w:lvlText w:val=""/>
      <w:lvlJc w:val="left"/>
      <w:pPr>
        <w:ind w:left="1400" w:hanging="360"/>
      </w:pPr>
      <w:rPr>
        <w:rFonts w:ascii="Symbol" w:hAnsi="Symbol" w:hint="default"/>
      </w:rPr>
    </w:lvl>
    <w:lvl w:ilvl="1" w:tplc="0C0C0003" w:tentative="1">
      <w:start w:val="1"/>
      <w:numFmt w:val="bullet"/>
      <w:lvlText w:val="o"/>
      <w:lvlJc w:val="left"/>
      <w:pPr>
        <w:ind w:left="2120" w:hanging="360"/>
      </w:pPr>
      <w:rPr>
        <w:rFonts w:ascii="Courier New" w:hAnsi="Courier New" w:cs="Courier New" w:hint="default"/>
      </w:rPr>
    </w:lvl>
    <w:lvl w:ilvl="2" w:tplc="0C0C0005" w:tentative="1">
      <w:start w:val="1"/>
      <w:numFmt w:val="bullet"/>
      <w:lvlText w:val=""/>
      <w:lvlJc w:val="left"/>
      <w:pPr>
        <w:ind w:left="2840" w:hanging="360"/>
      </w:pPr>
      <w:rPr>
        <w:rFonts w:ascii="Wingdings" w:hAnsi="Wingdings" w:hint="default"/>
      </w:rPr>
    </w:lvl>
    <w:lvl w:ilvl="3" w:tplc="0C0C0001" w:tentative="1">
      <w:start w:val="1"/>
      <w:numFmt w:val="bullet"/>
      <w:lvlText w:val=""/>
      <w:lvlJc w:val="left"/>
      <w:pPr>
        <w:ind w:left="3560" w:hanging="360"/>
      </w:pPr>
      <w:rPr>
        <w:rFonts w:ascii="Symbol" w:hAnsi="Symbol" w:hint="default"/>
      </w:rPr>
    </w:lvl>
    <w:lvl w:ilvl="4" w:tplc="0C0C0003" w:tentative="1">
      <w:start w:val="1"/>
      <w:numFmt w:val="bullet"/>
      <w:lvlText w:val="o"/>
      <w:lvlJc w:val="left"/>
      <w:pPr>
        <w:ind w:left="4280" w:hanging="360"/>
      </w:pPr>
      <w:rPr>
        <w:rFonts w:ascii="Courier New" w:hAnsi="Courier New" w:cs="Courier New" w:hint="default"/>
      </w:rPr>
    </w:lvl>
    <w:lvl w:ilvl="5" w:tplc="0C0C0005" w:tentative="1">
      <w:start w:val="1"/>
      <w:numFmt w:val="bullet"/>
      <w:lvlText w:val=""/>
      <w:lvlJc w:val="left"/>
      <w:pPr>
        <w:ind w:left="5000" w:hanging="360"/>
      </w:pPr>
      <w:rPr>
        <w:rFonts w:ascii="Wingdings" w:hAnsi="Wingdings" w:hint="default"/>
      </w:rPr>
    </w:lvl>
    <w:lvl w:ilvl="6" w:tplc="0C0C0001" w:tentative="1">
      <w:start w:val="1"/>
      <w:numFmt w:val="bullet"/>
      <w:lvlText w:val=""/>
      <w:lvlJc w:val="left"/>
      <w:pPr>
        <w:ind w:left="5720" w:hanging="360"/>
      </w:pPr>
      <w:rPr>
        <w:rFonts w:ascii="Symbol" w:hAnsi="Symbol" w:hint="default"/>
      </w:rPr>
    </w:lvl>
    <w:lvl w:ilvl="7" w:tplc="0C0C0003" w:tentative="1">
      <w:start w:val="1"/>
      <w:numFmt w:val="bullet"/>
      <w:lvlText w:val="o"/>
      <w:lvlJc w:val="left"/>
      <w:pPr>
        <w:ind w:left="6440" w:hanging="360"/>
      </w:pPr>
      <w:rPr>
        <w:rFonts w:ascii="Courier New" w:hAnsi="Courier New" w:cs="Courier New" w:hint="default"/>
      </w:rPr>
    </w:lvl>
    <w:lvl w:ilvl="8" w:tplc="0C0C0005" w:tentative="1">
      <w:start w:val="1"/>
      <w:numFmt w:val="bullet"/>
      <w:lvlText w:val=""/>
      <w:lvlJc w:val="left"/>
      <w:pPr>
        <w:ind w:left="7160" w:hanging="360"/>
      </w:pPr>
      <w:rPr>
        <w:rFonts w:ascii="Wingdings" w:hAnsi="Wingdings" w:hint="default"/>
      </w:rPr>
    </w:lvl>
  </w:abstractNum>
  <w:abstractNum w:abstractNumId="3" w15:restartNumberingAfterBreak="0">
    <w:nsid w:val="0E9526D9"/>
    <w:multiLevelType w:val="hybridMultilevel"/>
    <w:tmpl w:val="3EBC1ADE"/>
    <w:lvl w:ilvl="0" w:tplc="BFB060E8">
      <w:start w:val="10"/>
      <w:numFmt w:val="decimal"/>
      <w:lvlText w:val="05-01-0%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8C2804"/>
    <w:multiLevelType w:val="hybridMultilevel"/>
    <w:tmpl w:val="B8566AEA"/>
    <w:lvl w:ilvl="0" w:tplc="5BBCA99E">
      <w:start w:val="30"/>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D902F4"/>
    <w:multiLevelType w:val="hybridMultilevel"/>
    <w:tmpl w:val="ED1E4E18"/>
    <w:lvl w:ilvl="0" w:tplc="7BC6ED4A">
      <w:start w:val="1"/>
      <w:numFmt w:val="decimal"/>
      <w:lvlText w:val="05-01-00%1"/>
      <w:lvlJc w:val="left"/>
      <w:pPr>
        <w:tabs>
          <w:tab w:val="num" w:pos="1440"/>
        </w:tabs>
        <w:ind w:left="0" w:firstLine="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15690DD8"/>
    <w:multiLevelType w:val="hybridMultilevel"/>
    <w:tmpl w:val="31609A0C"/>
    <w:lvl w:ilvl="0" w:tplc="C91851F6">
      <w:start w:val="1"/>
      <w:numFmt w:val="decimal"/>
      <w:lvlText w:val="10-00%1"/>
      <w:lvlJc w:val="left"/>
      <w:pPr>
        <w:ind w:left="1260" w:hanging="360"/>
      </w:pPr>
      <w:rPr>
        <w:rFonts w:hint="default"/>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7" w15:restartNumberingAfterBreak="0">
    <w:nsid w:val="18257F3B"/>
    <w:multiLevelType w:val="hybridMultilevel"/>
    <w:tmpl w:val="9620D808"/>
    <w:lvl w:ilvl="0" w:tplc="0C0C000B">
      <w:start w:val="1"/>
      <w:numFmt w:val="bullet"/>
      <w:lvlText w:val=""/>
      <w:lvlJc w:val="left"/>
      <w:pPr>
        <w:ind w:left="1322" w:hanging="360"/>
      </w:pPr>
      <w:rPr>
        <w:rFonts w:ascii="Wingdings" w:hAnsi="Wingdings" w:hint="default"/>
      </w:rPr>
    </w:lvl>
    <w:lvl w:ilvl="1" w:tplc="0C0C0003" w:tentative="1">
      <w:start w:val="1"/>
      <w:numFmt w:val="bullet"/>
      <w:lvlText w:val="o"/>
      <w:lvlJc w:val="left"/>
      <w:pPr>
        <w:ind w:left="2042" w:hanging="360"/>
      </w:pPr>
      <w:rPr>
        <w:rFonts w:ascii="Courier New" w:hAnsi="Courier New" w:cs="Courier New" w:hint="default"/>
      </w:rPr>
    </w:lvl>
    <w:lvl w:ilvl="2" w:tplc="0C0C0005" w:tentative="1">
      <w:start w:val="1"/>
      <w:numFmt w:val="bullet"/>
      <w:lvlText w:val=""/>
      <w:lvlJc w:val="left"/>
      <w:pPr>
        <w:ind w:left="2762" w:hanging="360"/>
      </w:pPr>
      <w:rPr>
        <w:rFonts w:ascii="Wingdings" w:hAnsi="Wingdings" w:hint="default"/>
      </w:rPr>
    </w:lvl>
    <w:lvl w:ilvl="3" w:tplc="0C0C0001" w:tentative="1">
      <w:start w:val="1"/>
      <w:numFmt w:val="bullet"/>
      <w:lvlText w:val=""/>
      <w:lvlJc w:val="left"/>
      <w:pPr>
        <w:ind w:left="3482" w:hanging="360"/>
      </w:pPr>
      <w:rPr>
        <w:rFonts w:ascii="Symbol" w:hAnsi="Symbol" w:hint="default"/>
      </w:rPr>
    </w:lvl>
    <w:lvl w:ilvl="4" w:tplc="0C0C0003" w:tentative="1">
      <w:start w:val="1"/>
      <w:numFmt w:val="bullet"/>
      <w:lvlText w:val="o"/>
      <w:lvlJc w:val="left"/>
      <w:pPr>
        <w:ind w:left="4202" w:hanging="360"/>
      </w:pPr>
      <w:rPr>
        <w:rFonts w:ascii="Courier New" w:hAnsi="Courier New" w:cs="Courier New" w:hint="default"/>
      </w:rPr>
    </w:lvl>
    <w:lvl w:ilvl="5" w:tplc="0C0C0005" w:tentative="1">
      <w:start w:val="1"/>
      <w:numFmt w:val="bullet"/>
      <w:lvlText w:val=""/>
      <w:lvlJc w:val="left"/>
      <w:pPr>
        <w:ind w:left="4922" w:hanging="360"/>
      </w:pPr>
      <w:rPr>
        <w:rFonts w:ascii="Wingdings" w:hAnsi="Wingdings" w:hint="default"/>
      </w:rPr>
    </w:lvl>
    <w:lvl w:ilvl="6" w:tplc="0C0C0001" w:tentative="1">
      <w:start w:val="1"/>
      <w:numFmt w:val="bullet"/>
      <w:lvlText w:val=""/>
      <w:lvlJc w:val="left"/>
      <w:pPr>
        <w:ind w:left="5642" w:hanging="360"/>
      </w:pPr>
      <w:rPr>
        <w:rFonts w:ascii="Symbol" w:hAnsi="Symbol" w:hint="default"/>
      </w:rPr>
    </w:lvl>
    <w:lvl w:ilvl="7" w:tplc="0C0C0003" w:tentative="1">
      <w:start w:val="1"/>
      <w:numFmt w:val="bullet"/>
      <w:lvlText w:val="o"/>
      <w:lvlJc w:val="left"/>
      <w:pPr>
        <w:ind w:left="6362" w:hanging="360"/>
      </w:pPr>
      <w:rPr>
        <w:rFonts w:ascii="Courier New" w:hAnsi="Courier New" w:cs="Courier New" w:hint="default"/>
      </w:rPr>
    </w:lvl>
    <w:lvl w:ilvl="8" w:tplc="0C0C0005" w:tentative="1">
      <w:start w:val="1"/>
      <w:numFmt w:val="bullet"/>
      <w:lvlText w:val=""/>
      <w:lvlJc w:val="left"/>
      <w:pPr>
        <w:ind w:left="7082" w:hanging="360"/>
      </w:pPr>
      <w:rPr>
        <w:rFonts w:ascii="Wingdings" w:hAnsi="Wingdings" w:hint="default"/>
      </w:rPr>
    </w:lvl>
  </w:abstractNum>
  <w:abstractNum w:abstractNumId="8" w15:restartNumberingAfterBreak="0">
    <w:nsid w:val="19EC1A7B"/>
    <w:multiLevelType w:val="hybridMultilevel"/>
    <w:tmpl w:val="DE26D774"/>
    <w:lvl w:ilvl="0" w:tplc="5F6AD6E6">
      <w:start w:val="5"/>
      <w:numFmt w:val="bullet"/>
      <w:lvlText w:val=""/>
      <w:lvlJc w:val="left"/>
      <w:pPr>
        <w:ind w:left="1035" w:hanging="360"/>
      </w:pPr>
      <w:rPr>
        <w:rFonts w:ascii="Wingdings" w:eastAsia="Times New Roman" w:hAnsi="Wingdings" w:cs="Arial" w:hint="default"/>
      </w:rPr>
    </w:lvl>
    <w:lvl w:ilvl="1" w:tplc="0C0C0003" w:tentative="1">
      <w:start w:val="1"/>
      <w:numFmt w:val="bullet"/>
      <w:lvlText w:val="o"/>
      <w:lvlJc w:val="left"/>
      <w:pPr>
        <w:ind w:left="1755" w:hanging="360"/>
      </w:pPr>
      <w:rPr>
        <w:rFonts w:ascii="Courier New" w:hAnsi="Courier New" w:cs="Courier New" w:hint="default"/>
      </w:rPr>
    </w:lvl>
    <w:lvl w:ilvl="2" w:tplc="0C0C0005" w:tentative="1">
      <w:start w:val="1"/>
      <w:numFmt w:val="bullet"/>
      <w:lvlText w:val=""/>
      <w:lvlJc w:val="left"/>
      <w:pPr>
        <w:ind w:left="2475" w:hanging="360"/>
      </w:pPr>
      <w:rPr>
        <w:rFonts w:ascii="Wingdings" w:hAnsi="Wingdings" w:hint="default"/>
      </w:rPr>
    </w:lvl>
    <w:lvl w:ilvl="3" w:tplc="0C0C0001" w:tentative="1">
      <w:start w:val="1"/>
      <w:numFmt w:val="bullet"/>
      <w:lvlText w:val=""/>
      <w:lvlJc w:val="left"/>
      <w:pPr>
        <w:ind w:left="3195" w:hanging="360"/>
      </w:pPr>
      <w:rPr>
        <w:rFonts w:ascii="Symbol" w:hAnsi="Symbol" w:hint="default"/>
      </w:rPr>
    </w:lvl>
    <w:lvl w:ilvl="4" w:tplc="0C0C0003" w:tentative="1">
      <w:start w:val="1"/>
      <w:numFmt w:val="bullet"/>
      <w:lvlText w:val="o"/>
      <w:lvlJc w:val="left"/>
      <w:pPr>
        <w:ind w:left="3915" w:hanging="360"/>
      </w:pPr>
      <w:rPr>
        <w:rFonts w:ascii="Courier New" w:hAnsi="Courier New" w:cs="Courier New" w:hint="default"/>
      </w:rPr>
    </w:lvl>
    <w:lvl w:ilvl="5" w:tplc="0C0C0005" w:tentative="1">
      <w:start w:val="1"/>
      <w:numFmt w:val="bullet"/>
      <w:lvlText w:val=""/>
      <w:lvlJc w:val="left"/>
      <w:pPr>
        <w:ind w:left="4635" w:hanging="360"/>
      </w:pPr>
      <w:rPr>
        <w:rFonts w:ascii="Wingdings" w:hAnsi="Wingdings" w:hint="default"/>
      </w:rPr>
    </w:lvl>
    <w:lvl w:ilvl="6" w:tplc="0C0C0001" w:tentative="1">
      <w:start w:val="1"/>
      <w:numFmt w:val="bullet"/>
      <w:lvlText w:val=""/>
      <w:lvlJc w:val="left"/>
      <w:pPr>
        <w:ind w:left="5355" w:hanging="360"/>
      </w:pPr>
      <w:rPr>
        <w:rFonts w:ascii="Symbol" w:hAnsi="Symbol" w:hint="default"/>
      </w:rPr>
    </w:lvl>
    <w:lvl w:ilvl="7" w:tplc="0C0C0003" w:tentative="1">
      <w:start w:val="1"/>
      <w:numFmt w:val="bullet"/>
      <w:lvlText w:val="o"/>
      <w:lvlJc w:val="left"/>
      <w:pPr>
        <w:ind w:left="6075" w:hanging="360"/>
      </w:pPr>
      <w:rPr>
        <w:rFonts w:ascii="Courier New" w:hAnsi="Courier New" w:cs="Courier New" w:hint="default"/>
      </w:rPr>
    </w:lvl>
    <w:lvl w:ilvl="8" w:tplc="0C0C0005" w:tentative="1">
      <w:start w:val="1"/>
      <w:numFmt w:val="bullet"/>
      <w:lvlText w:val=""/>
      <w:lvlJc w:val="left"/>
      <w:pPr>
        <w:ind w:left="6795" w:hanging="360"/>
      </w:pPr>
      <w:rPr>
        <w:rFonts w:ascii="Wingdings" w:hAnsi="Wingdings" w:hint="default"/>
      </w:rPr>
    </w:lvl>
  </w:abstractNum>
  <w:abstractNum w:abstractNumId="9" w15:restartNumberingAfterBreak="0">
    <w:nsid w:val="1C0C3968"/>
    <w:multiLevelType w:val="hybridMultilevel"/>
    <w:tmpl w:val="2BBE76C6"/>
    <w:lvl w:ilvl="0" w:tplc="8B6A0C60">
      <w:start w:val="2"/>
      <w:numFmt w:val="bullet"/>
      <w:lvlText w:val=""/>
      <w:lvlJc w:val="left"/>
      <w:pPr>
        <w:ind w:left="1007" w:hanging="360"/>
      </w:pPr>
      <w:rPr>
        <w:rFonts w:ascii="Wingdings" w:eastAsia="Times New Roman" w:hAnsi="Wingdings" w:cs="Arial"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0" w15:restartNumberingAfterBreak="0">
    <w:nsid w:val="1C5B7BBE"/>
    <w:multiLevelType w:val="hybridMultilevel"/>
    <w:tmpl w:val="3C107A5A"/>
    <w:lvl w:ilvl="0" w:tplc="990E459E">
      <w:start w:val="6"/>
      <w:numFmt w:val="bullet"/>
      <w:lvlText w:val=""/>
      <w:lvlJc w:val="left"/>
      <w:pPr>
        <w:ind w:left="1007" w:hanging="360"/>
      </w:pPr>
      <w:rPr>
        <w:rFonts w:ascii="Wingdings" w:eastAsia="Times New Roman" w:hAnsi="Wingdings" w:cs="Arial"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1" w15:restartNumberingAfterBreak="0">
    <w:nsid w:val="1D4F26E7"/>
    <w:multiLevelType w:val="hybridMultilevel"/>
    <w:tmpl w:val="AA16B26A"/>
    <w:lvl w:ilvl="0" w:tplc="58948CD0">
      <w:start w:val="5"/>
      <w:numFmt w:val="bullet"/>
      <w:lvlText w:val="-"/>
      <w:lvlJc w:val="left"/>
      <w:pPr>
        <w:ind w:left="1007" w:hanging="360"/>
      </w:pPr>
      <w:rPr>
        <w:rFonts w:ascii="Verdana" w:eastAsia="Times New Roman" w:hAnsi="Verdana" w:cs="Times New Roman" w:hint="default"/>
      </w:rPr>
    </w:lvl>
    <w:lvl w:ilvl="1" w:tplc="0C0C0003" w:tentative="1">
      <w:start w:val="1"/>
      <w:numFmt w:val="bullet"/>
      <w:lvlText w:val="o"/>
      <w:lvlJc w:val="left"/>
      <w:pPr>
        <w:ind w:left="1727" w:hanging="360"/>
      </w:pPr>
      <w:rPr>
        <w:rFonts w:ascii="Courier New" w:hAnsi="Courier New" w:cs="Courier New" w:hint="default"/>
      </w:rPr>
    </w:lvl>
    <w:lvl w:ilvl="2" w:tplc="0C0C0005" w:tentative="1">
      <w:start w:val="1"/>
      <w:numFmt w:val="bullet"/>
      <w:lvlText w:val=""/>
      <w:lvlJc w:val="left"/>
      <w:pPr>
        <w:ind w:left="2447" w:hanging="360"/>
      </w:pPr>
      <w:rPr>
        <w:rFonts w:ascii="Wingdings" w:hAnsi="Wingdings" w:hint="default"/>
      </w:rPr>
    </w:lvl>
    <w:lvl w:ilvl="3" w:tplc="0C0C0001" w:tentative="1">
      <w:start w:val="1"/>
      <w:numFmt w:val="bullet"/>
      <w:lvlText w:val=""/>
      <w:lvlJc w:val="left"/>
      <w:pPr>
        <w:ind w:left="3167" w:hanging="360"/>
      </w:pPr>
      <w:rPr>
        <w:rFonts w:ascii="Symbol" w:hAnsi="Symbol" w:hint="default"/>
      </w:rPr>
    </w:lvl>
    <w:lvl w:ilvl="4" w:tplc="0C0C0003" w:tentative="1">
      <w:start w:val="1"/>
      <w:numFmt w:val="bullet"/>
      <w:lvlText w:val="o"/>
      <w:lvlJc w:val="left"/>
      <w:pPr>
        <w:ind w:left="3887" w:hanging="360"/>
      </w:pPr>
      <w:rPr>
        <w:rFonts w:ascii="Courier New" w:hAnsi="Courier New" w:cs="Courier New" w:hint="default"/>
      </w:rPr>
    </w:lvl>
    <w:lvl w:ilvl="5" w:tplc="0C0C0005" w:tentative="1">
      <w:start w:val="1"/>
      <w:numFmt w:val="bullet"/>
      <w:lvlText w:val=""/>
      <w:lvlJc w:val="left"/>
      <w:pPr>
        <w:ind w:left="4607" w:hanging="360"/>
      </w:pPr>
      <w:rPr>
        <w:rFonts w:ascii="Wingdings" w:hAnsi="Wingdings" w:hint="default"/>
      </w:rPr>
    </w:lvl>
    <w:lvl w:ilvl="6" w:tplc="0C0C0001" w:tentative="1">
      <w:start w:val="1"/>
      <w:numFmt w:val="bullet"/>
      <w:lvlText w:val=""/>
      <w:lvlJc w:val="left"/>
      <w:pPr>
        <w:ind w:left="5327" w:hanging="360"/>
      </w:pPr>
      <w:rPr>
        <w:rFonts w:ascii="Symbol" w:hAnsi="Symbol" w:hint="default"/>
      </w:rPr>
    </w:lvl>
    <w:lvl w:ilvl="7" w:tplc="0C0C0003" w:tentative="1">
      <w:start w:val="1"/>
      <w:numFmt w:val="bullet"/>
      <w:lvlText w:val="o"/>
      <w:lvlJc w:val="left"/>
      <w:pPr>
        <w:ind w:left="6047" w:hanging="360"/>
      </w:pPr>
      <w:rPr>
        <w:rFonts w:ascii="Courier New" w:hAnsi="Courier New" w:cs="Courier New" w:hint="default"/>
      </w:rPr>
    </w:lvl>
    <w:lvl w:ilvl="8" w:tplc="0C0C0005" w:tentative="1">
      <w:start w:val="1"/>
      <w:numFmt w:val="bullet"/>
      <w:lvlText w:val=""/>
      <w:lvlJc w:val="left"/>
      <w:pPr>
        <w:ind w:left="6767" w:hanging="360"/>
      </w:pPr>
      <w:rPr>
        <w:rFonts w:ascii="Wingdings" w:hAnsi="Wingdings" w:hint="default"/>
      </w:rPr>
    </w:lvl>
  </w:abstractNum>
  <w:abstractNum w:abstractNumId="12" w15:restartNumberingAfterBreak="0">
    <w:nsid w:val="215A3D34"/>
    <w:multiLevelType w:val="hybridMultilevel"/>
    <w:tmpl w:val="6BB68984"/>
    <w:lvl w:ilvl="0" w:tplc="86087342">
      <w:start w:val="52"/>
      <w:numFmt w:val="decimal"/>
      <w:lvlText w:val="00-06-1%1"/>
      <w:lvlJc w:val="left"/>
      <w:pPr>
        <w:tabs>
          <w:tab w:val="num" w:pos="1296"/>
        </w:tabs>
        <w:ind w:left="0" w:firstLine="21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4F67A69"/>
    <w:multiLevelType w:val="hybridMultilevel"/>
    <w:tmpl w:val="3926D636"/>
    <w:lvl w:ilvl="0" w:tplc="2B0A7BE4">
      <w:start w:val="1"/>
      <w:numFmt w:val="decimal"/>
      <w:lvlText w:val="10-00%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65214D4"/>
    <w:multiLevelType w:val="hybridMultilevel"/>
    <w:tmpl w:val="0542F712"/>
    <w:lvl w:ilvl="0" w:tplc="7B68B536">
      <w:start w:val="1"/>
      <w:numFmt w:val="decimal"/>
      <w:lvlText w:val="10.%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FC73F8"/>
    <w:multiLevelType w:val="hybridMultilevel"/>
    <w:tmpl w:val="01F0C358"/>
    <w:lvl w:ilvl="0" w:tplc="ACD63DAA">
      <w:start w:val="1"/>
      <w:numFmt w:val="decimal"/>
      <w:lvlText w:val="8.%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3E643381"/>
    <w:multiLevelType w:val="hybridMultilevel"/>
    <w:tmpl w:val="DF7E6AF4"/>
    <w:lvl w:ilvl="0" w:tplc="AE52137C">
      <w:start w:val="1"/>
      <w:numFmt w:val="decimal"/>
      <w:lvlText w:val="5.%1"/>
      <w:lvlJc w:val="left"/>
      <w:pPr>
        <w:ind w:left="407" w:hanging="360"/>
      </w:pPr>
      <w:rPr>
        <w:rFonts w:hint="default"/>
      </w:rPr>
    </w:lvl>
    <w:lvl w:ilvl="1" w:tplc="0C0C0019" w:tentative="1">
      <w:start w:val="1"/>
      <w:numFmt w:val="lowerLetter"/>
      <w:lvlText w:val="%2."/>
      <w:lvlJc w:val="left"/>
      <w:pPr>
        <w:ind w:left="1487" w:hanging="360"/>
      </w:pPr>
    </w:lvl>
    <w:lvl w:ilvl="2" w:tplc="0C0C001B" w:tentative="1">
      <w:start w:val="1"/>
      <w:numFmt w:val="lowerRoman"/>
      <w:lvlText w:val="%3."/>
      <w:lvlJc w:val="right"/>
      <w:pPr>
        <w:ind w:left="2207" w:hanging="180"/>
      </w:pPr>
    </w:lvl>
    <w:lvl w:ilvl="3" w:tplc="0C0C000F" w:tentative="1">
      <w:start w:val="1"/>
      <w:numFmt w:val="decimal"/>
      <w:lvlText w:val="%4."/>
      <w:lvlJc w:val="left"/>
      <w:pPr>
        <w:ind w:left="2927" w:hanging="360"/>
      </w:pPr>
    </w:lvl>
    <w:lvl w:ilvl="4" w:tplc="0C0C0019" w:tentative="1">
      <w:start w:val="1"/>
      <w:numFmt w:val="lowerLetter"/>
      <w:lvlText w:val="%5."/>
      <w:lvlJc w:val="left"/>
      <w:pPr>
        <w:ind w:left="3647" w:hanging="360"/>
      </w:pPr>
    </w:lvl>
    <w:lvl w:ilvl="5" w:tplc="0C0C001B" w:tentative="1">
      <w:start w:val="1"/>
      <w:numFmt w:val="lowerRoman"/>
      <w:lvlText w:val="%6."/>
      <w:lvlJc w:val="right"/>
      <w:pPr>
        <w:ind w:left="4367" w:hanging="180"/>
      </w:pPr>
    </w:lvl>
    <w:lvl w:ilvl="6" w:tplc="0C0C000F" w:tentative="1">
      <w:start w:val="1"/>
      <w:numFmt w:val="decimal"/>
      <w:lvlText w:val="%7."/>
      <w:lvlJc w:val="left"/>
      <w:pPr>
        <w:ind w:left="5087" w:hanging="360"/>
      </w:pPr>
    </w:lvl>
    <w:lvl w:ilvl="7" w:tplc="0C0C0019" w:tentative="1">
      <w:start w:val="1"/>
      <w:numFmt w:val="lowerLetter"/>
      <w:lvlText w:val="%8."/>
      <w:lvlJc w:val="left"/>
      <w:pPr>
        <w:ind w:left="5807" w:hanging="360"/>
      </w:pPr>
    </w:lvl>
    <w:lvl w:ilvl="8" w:tplc="0C0C001B" w:tentative="1">
      <w:start w:val="1"/>
      <w:numFmt w:val="lowerRoman"/>
      <w:lvlText w:val="%9."/>
      <w:lvlJc w:val="right"/>
      <w:pPr>
        <w:ind w:left="6527" w:hanging="180"/>
      </w:pPr>
    </w:lvl>
  </w:abstractNum>
  <w:abstractNum w:abstractNumId="17" w15:restartNumberingAfterBreak="0">
    <w:nsid w:val="402C0DF4"/>
    <w:multiLevelType w:val="hybridMultilevel"/>
    <w:tmpl w:val="F316565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09F6376"/>
    <w:multiLevelType w:val="hybridMultilevel"/>
    <w:tmpl w:val="D70EC89C"/>
    <w:lvl w:ilvl="0" w:tplc="AE8817E6">
      <w:start w:val="1"/>
      <w:numFmt w:val="none"/>
      <w:lvlText w:val="05-01-00"/>
      <w:lvlJc w:val="left"/>
      <w:pPr>
        <w:tabs>
          <w:tab w:val="num" w:pos="1440"/>
        </w:tabs>
        <w:ind w:left="36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321112E"/>
    <w:multiLevelType w:val="multilevel"/>
    <w:tmpl w:val="85F0C2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C376F"/>
    <w:multiLevelType w:val="hybridMultilevel"/>
    <w:tmpl w:val="B2CE11D6"/>
    <w:lvl w:ilvl="0" w:tplc="C1882960">
      <w:start w:val="1"/>
      <w:numFmt w:val="decimal"/>
      <w:lvlText w:val="7.%1"/>
      <w:lvlJc w:val="left"/>
      <w:pPr>
        <w:ind w:left="407" w:hanging="360"/>
      </w:pPr>
      <w:rPr>
        <w:rFonts w:hint="default"/>
      </w:rPr>
    </w:lvl>
    <w:lvl w:ilvl="1" w:tplc="0C0C0019" w:tentative="1">
      <w:start w:val="1"/>
      <w:numFmt w:val="lowerLetter"/>
      <w:lvlText w:val="%2."/>
      <w:lvlJc w:val="left"/>
      <w:pPr>
        <w:ind w:left="1127" w:hanging="360"/>
      </w:pPr>
    </w:lvl>
    <w:lvl w:ilvl="2" w:tplc="0C0C001B" w:tentative="1">
      <w:start w:val="1"/>
      <w:numFmt w:val="lowerRoman"/>
      <w:lvlText w:val="%3."/>
      <w:lvlJc w:val="right"/>
      <w:pPr>
        <w:ind w:left="1847" w:hanging="180"/>
      </w:pPr>
    </w:lvl>
    <w:lvl w:ilvl="3" w:tplc="0C0C000F" w:tentative="1">
      <w:start w:val="1"/>
      <w:numFmt w:val="decimal"/>
      <w:lvlText w:val="%4."/>
      <w:lvlJc w:val="left"/>
      <w:pPr>
        <w:ind w:left="2567" w:hanging="360"/>
      </w:pPr>
    </w:lvl>
    <w:lvl w:ilvl="4" w:tplc="0C0C0019" w:tentative="1">
      <w:start w:val="1"/>
      <w:numFmt w:val="lowerLetter"/>
      <w:lvlText w:val="%5."/>
      <w:lvlJc w:val="left"/>
      <w:pPr>
        <w:ind w:left="3287" w:hanging="360"/>
      </w:pPr>
    </w:lvl>
    <w:lvl w:ilvl="5" w:tplc="0C0C001B" w:tentative="1">
      <w:start w:val="1"/>
      <w:numFmt w:val="lowerRoman"/>
      <w:lvlText w:val="%6."/>
      <w:lvlJc w:val="right"/>
      <w:pPr>
        <w:ind w:left="4007" w:hanging="180"/>
      </w:pPr>
    </w:lvl>
    <w:lvl w:ilvl="6" w:tplc="0C0C000F" w:tentative="1">
      <w:start w:val="1"/>
      <w:numFmt w:val="decimal"/>
      <w:lvlText w:val="%7."/>
      <w:lvlJc w:val="left"/>
      <w:pPr>
        <w:ind w:left="4727" w:hanging="360"/>
      </w:pPr>
    </w:lvl>
    <w:lvl w:ilvl="7" w:tplc="0C0C0019" w:tentative="1">
      <w:start w:val="1"/>
      <w:numFmt w:val="lowerLetter"/>
      <w:lvlText w:val="%8."/>
      <w:lvlJc w:val="left"/>
      <w:pPr>
        <w:ind w:left="5447" w:hanging="360"/>
      </w:pPr>
    </w:lvl>
    <w:lvl w:ilvl="8" w:tplc="0C0C001B" w:tentative="1">
      <w:start w:val="1"/>
      <w:numFmt w:val="lowerRoman"/>
      <w:lvlText w:val="%9."/>
      <w:lvlJc w:val="right"/>
      <w:pPr>
        <w:ind w:left="6167" w:hanging="180"/>
      </w:pPr>
    </w:lvl>
  </w:abstractNum>
  <w:abstractNum w:abstractNumId="21" w15:restartNumberingAfterBreak="0">
    <w:nsid w:val="4C1621A4"/>
    <w:multiLevelType w:val="hybridMultilevel"/>
    <w:tmpl w:val="7924DD3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CD42D37"/>
    <w:multiLevelType w:val="hybridMultilevel"/>
    <w:tmpl w:val="A13C0ABA"/>
    <w:lvl w:ilvl="0" w:tplc="AB6E090E">
      <w:start w:val="1"/>
      <w:numFmt w:val="decimal"/>
      <w:lvlText w:val="8.%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D3E78CC"/>
    <w:multiLevelType w:val="hybridMultilevel"/>
    <w:tmpl w:val="0FCA1EBA"/>
    <w:lvl w:ilvl="0" w:tplc="7D3018BE">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16A077A"/>
    <w:multiLevelType w:val="hybridMultilevel"/>
    <w:tmpl w:val="2B12D8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86F5030"/>
    <w:multiLevelType w:val="hybridMultilevel"/>
    <w:tmpl w:val="FDFEBBA2"/>
    <w:lvl w:ilvl="0" w:tplc="039EFE4E">
      <w:start w:val="1"/>
      <w:numFmt w:val="decimal"/>
      <w:lvlText w:val="1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FD831E1"/>
    <w:multiLevelType w:val="hybridMultilevel"/>
    <w:tmpl w:val="89B218E2"/>
    <w:lvl w:ilvl="0" w:tplc="E34219DC">
      <w:start w:val="201"/>
      <w:numFmt w:val="decimal"/>
      <w:lvlText w:val="05-06-%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689547B"/>
    <w:multiLevelType w:val="hybridMultilevel"/>
    <w:tmpl w:val="99F6E63A"/>
    <w:lvl w:ilvl="0" w:tplc="B504FC46">
      <w:start w:val="5"/>
      <w:numFmt w:val="bullet"/>
      <w:lvlText w:val=""/>
      <w:lvlJc w:val="left"/>
      <w:pPr>
        <w:ind w:left="961" w:hanging="360"/>
      </w:pPr>
      <w:rPr>
        <w:rFonts w:ascii="Symbol" w:eastAsia="Times New Roman" w:hAnsi="Symbol" w:cs="Arial" w:hint="default"/>
      </w:rPr>
    </w:lvl>
    <w:lvl w:ilvl="1" w:tplc="0C0C0003" w:tentative="1">
      <w:start w:val="1"/>
      <w:numFmt w:val="bullet"/>
      <w:lvlText w:val="o"/>
      <w:lvlJc w:val="left"/>
      <w:pPr>
        <w:ind w:left="1681" w:hanging="360"/>
      </w:pPr>
      <w:rPr>
        <w:rFonts w:ascii="Courier New" w:hAnsi="Courier New" w:cs="Courier New" w:hint="default"/>
      </w:rPr>
    </w:lvl>
    <w:lvl w:ilvl="2" w:tplc="0C0C0005" w:tentative="1">
      <w:start w:val="1"/>
      <w:numFmt w:val="bullet"/>
      <w:lvlText w:val=""/>
      <w:lvlJc w:val="left"/>
      <w:pPr>
        <w:ind w:left="2401" w:hanging="360"/>
      </w:pPr>
      <w:rPr>
        <w:rFonts w:ascii="Wingdings" w:hAnsi="Wingdings" w:hint="default"/>
      </w:rPr>
    </w:lvl>
    <w:lvl w:ilvl="3" w:tplc="0C0C0001" w:tentative="1">
      <w:start w:val="1"/>
      <w:numFmt w:val="bullet"/>
      <w:lvlText w:val=""/>
      <w:lvlJc w:val="left"/>
      <w:pPr>
        <w:ind w:left="3121" w:hanging="360"/>
      </w:pPr>
      <w:rPr>
        <w:rFonts w:ascii="Symbol" w:hAnsi="Symbol" w:hint="default"/>
      </w:rPr>
    </w:lvl>
    <w:lvl w:ilvl="4" w:tplc="0C0C0003" w:tentative="1">
      <w:start w:val="1"/>
      <w:numFmt w:val="bullet"/>
      <w:lvlText w:val="o"/>
      <w:lvlJc w:val="left"/>
      <w:pPr>
        <w:ind w:left="3841" w:hanging="360"/>
      </w:pPr>
      <w:rPr>
        <w:rFonts w:ascii="Courier New" w:hAnsi="Courier New" w:cs="Courier New" w:hint="default"/>
      </w:rPr>
    </w:lvl>
    <w:lvl w:ilvl="5" w:tplc="0C0C0005" w:tentative="1">
      <w:start w:val="1"/>
      <w:numFmt w:val="bullet"/>
      <w:lvlText w:val=""/>
      <w:lvlJc w:val="left"/>
      <w:pPr>
        <w:ind w:left="4561" w:hanging="360"/>
      </w:pPr>
      <w:rPr>
        <w:rFonts w:ascii="Wingdings" w:hAnsi="Wingdings" w:hint="default"/>
      </w:rPr>
    </w:lvl>
    <w:lvl w:ilvl="6" w:tplc="0C0C0001" w:tentative="1">
      <w:start w:val="1"/>
      <w:numFmt w:val="bullet"/>
      <w:lvlText w:val=""/>
      <w:lvlJc w:val="left"/>
      <w:pPr>
        <w:ind w:left="5281" w:hanging="360"/>
      </w:pPr>
      <w:rPr>
        <w:rFonts w:ascii="Symbol" w:hAnsi="Symbol" w:hint="default"/>
      </w:rPr>
    </w:lvl>
    <w:lvl w:ilvl="7" w:tplc="0C0C0003" w:tentative="1">
      <w:start w:val="1"/>
      <w:numFmt w:val="bullet"/>
      <w:lvlText w:val="o"/>
      <w:lvlJc w:val="left"/>
      <w:pPr>
        <w:ind w:left="6001" w:hanging="360"/>
      </w:pPr>
      <w:rPr>
        <w:rFonts w:ascii="Courier New" w:hAnsi="Courier New" w:cs="Courier New" w:hint="default"/>
      </w:rPr>
    </w:lvl>
    <w:lvl w:ilvl="8" w:tplc="0C0C0005" w:tentative="1">
      <w:start w:val="1"/>
      <w:numFmt w:val="bullet"/>
      <w:lvlText w:val=""/>
      <w:lvlJc w:val="left"/>
      <w:pPr>
        <w:ind w:left="6721" w:hanging="360"/>
      </w:pPr>
      <w:rPr>
        <w:rFonts w:ascii="Wingdings" w:hAnsi="Wingdings" w:hint="default"/>
      </w:rPr>
    </w:lvl>
  </w:abstractNum>
  <w:abstractNum w:abstractNumId="28" w15:restartNumberingAfterBreak="0">
    <w:nsid w:val="69FF2F01"/>
    <w:multiLevelType w:val="hybridMultilevel"/>
    <w:tmpl w:val="D9AC385A"/>
    <w:lvl w:ilvl="0" w:tplc="2B805BA8">
      <w:start w:val="1"/>
      <w:numFmt w:val="decimal"/>
      <w:lvlText w:val="%1-"/>
      <w:lvlJc w:val="left"/>
      <w:pPr>
        <w:tabs>
          <w:tab w:val="num" w:pos="584"/>
        </w:tabs>
        <w:ind w:left="224" w:firstLine="0"/>
      </w:pPr>
      <w:rPr>
        <w:rFonts w:hint="default"/>
        <w:b w:val="0"/>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A2A10D5"/>
    <w:multiLevelType w:val="hybridMultilevel"/>
    <w:tmpl w:val="EEF2437E"/>
    <w:lvl w:ilvl="0" w:tplc="0C0C000B">
      <w:start w:val="1"/>
      <w:numFmt w:val="bullet"/>
      <w:lvlText w:val=""/>
      <w:lvlJc w:val="left"/>
      <w:pPr>
        <w:ind w:left="1321" w:hanging="360"/>
      </w:pPr>
      <w:rPr>
        <w:rFonts w:ascii="Wingdings" w:hAnsi="Wingdings" w:hint="default"/>
      </w:rPr>
    </w:lvl>
    <w:lvl w:ilvl="1" w:tplc="0C0C0003" w:tentative="1">
      <w:start w:val="1"/>
      <w:numFmt w:val="bullet"/>
      <w:lvlText w:val="o"/>
      <w:lvlJc w:val="left"/>
      <w:pPr>
        <w:ind w:left="2041" w:hanging="360"/>
      </w:pPr>
      <w:rPr>
        <w:rFonts w:ascii="Courier New" w:hAnsi="Courier New" w:cs="Courier New" w:hint="default"/>
      </w:rPr>
    </w:lvl>
    <w:lvl w:ilvl="2" w:tplc="0C0C0005" w:tentative="1">
      <w:start w:val="1"/>
      <w:numFmt w:val="bullet"/>
      <w:lvlText w:val=""/>
      <w:lvlJc w:val="left"/>
      <w:pPr>
        <w:ind w:left="2761" w:hanging="360"/>
      </w:pPr>
      <w:rPr>
        <w:rFonts w:ascii="Wingdings" w:hAnsi="Wingdings" w:hint="default"/>
      </w:rPr>
    </w:lvl>
    <w:lvl w:ilvl="3" w:tplc="0C0C0001" w:tentative="1">
      <w:start w:val="1"/>
      <w:numFmt w:val="bullet"/>
      <w:lvlText w:val=""/>
      <w:lvlJc w:val="left"/>
      <w:pPr>
        <w:ind w:left="3481" w:hanging="360"/>
      </w:pPr>
      <w:rPr>
        <w:rFonts w:ascii="Symbol" w:hAnsi="Symbol" w:hint="default"/>
      </w:rPr>
    </w:lvl>
    <w:lvl w:ilvl="4" w:tplc="0C0C0003" w:tentative="1">
      <w:start w:val="1"/>
      <w:numFmt w:val="bullet"/>
      <w:lvlText w:val="o"/>
      <w:lvlJc w:val="left"/>
      <w:pPr>
        <w:ind w:left="4201" w:hanging="360"/>
      </w:pPr>
      <w:rPr>
        <w:rFonts w:ascii="Courier New" w:hAnsi="Courier New" w:cs="Courier New" w:hint="default"/>
      </w:rPr>
    </w:lvl>
    <w:lvl w:ilvl="5" w:tplc="0C0C0005" w:tentative="1">
      <w:start w:val="1"/>
      <w:numFmt w:val="bullet"/>
      <w:lvlText w:val=""/>
      <w:lvlJc w:val="left"/>
      <w:pPr>
        <w:ind w:left="4921" w:hanging="360"/>
      </w:pPr>
      <w:rPr>
        <w:rFonts w:ascii="Wingdings" w:hAnsi="Wingdings" w:hint="default"/>
      </w:rPr>
    </w:lvl>
    <w:lvl w:ilvl="6" w:tplc="0C0C0001" w:tentative="1">
      <w:start w:val="1"/>
      <w:numFmt w:val="bullet"/>
      <w:lvlText w:val=""/>
      <w:lvlJc w:val="left"/>
      <w:pPr>
        <w:ind w:left="5641" w:hanging="360"/>
      </w:pPr>
      <w:rPr>
        <w:rFonts w:ascii="Symbol" w:hAnsi="Symbol" w:hint="default"/>
      </w:rPr>
    </w:lvl>
    <w:lvl w:ilvl="7" w:tplc="0C0C0003" w:tentative="1">
      <w:start w:val="1"/>
      <w:numFmt w:val="bullet"/>
      <w:lvlText w:val="o"/>
      <w:lvlJc w:val="left"/>
      <w:pPr>
        <w:ind w:left="6361" w:hanging="360"/>
      </w:pPr>
      <w:rPr>
        <w:rFonts w:ascii="Courier New" w:hAnsi="Courier New" w:cs="Courier New" w:hint="default"/>
      </w:rPr>
    </w:lvl>
    <w:lvl w:ilvl="8" w:tplc="0C0C0005" w:tentative="1">
      <w:start w:val="1"/>
      <w:numFmt w:val="bullet"/>
      <w:lvlText w:val=""/>
      <w:lvlJc w:val="left"/>
      <w:pPr>
        <w:ind w:left="7081" w:hanging="360"/>
      </w:pPr>
      <w:rPr>
        <w:rFonts w:ascii="Wingdings" w:hAnsi="Wingdings" w:hint="default"/>
      </w:rPr>
    </w:lvl>
  </w:abstractNum>
  <w:abstractNum w:abstractNumId="30" w15:restartNumberingAfterBreak="0">
    <w:nsid w:val="6A655FF7"/>
    <w:multiLevelType w:val="hybridMultilevel"/>
    <w:tmpl w:val="97BC7A2C"/>
    <w:lvl w:ilvl="0" w:tplc="B5E4801E">
      <w:start w:val="1"/>
      <w:numFmt w:val="decimal"/>
      <w:lvlText w:val="8.%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9108A1"/>
    <w:multiLevelType w:val="hybridMultilevel"/>
    <w:tmpl w:val="5710550E"/>
    <w:lvl w:ilvl="0" w:tplc="5A42EAE0">
      <w:start w:val="42"/>
      <w:numFmt w:val="decimal"/>
      <w:lvlText w:val="00-06-1%1"/>
      <w:lvlJc w:val="left"/>
      <w:pPr>
        <w:tabs>
          <w:tab w:val="num" w:pos="1440"/>
        </w:tabs>
        <w:ind w:left="1008" w:hanging="648"/>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CF5665"/>
    <w:multiLevelType w:val="hybridMultilevel"/>
    <w:tmpl w:val="3168EF1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6E614577"/>
    <w:multiLevelType w:val="hybridMultilevel"/>
    <w:tmpl w:val="561AA6E0"/>
    <w:lvl w:ilvl="0" w:tplc="6E481FF4">
      <w:start w:val="7"/>
      <w:numFmt w:val="bullet"/>
      <w:lvlText w:val="-"/>
      <w:lvlJc w:val="left"/>
      <w:pPr>
        <w:ind w:left="1040" w:hanging="360"/>
      </w:pPr>
      <w:rPr>
        <w:rFonts w:ascii="Verdana" w:eastAsia="Times New Roman" w:hAnsi="Verdana" w:cs="Times New Roman" w:hint="default"/>
      </w:rPr>
    </w:lvl>
    <w:lvl w:ilvl="1" w:tplc="0C0C0003" w:tentative="1">
      <w:start w:val="1"/>
      <w:numFmt w:val="bullet"/>
      <w:lvlText w:val="o"/>
      <w:lvlJc w:val="left"/>
      <w:pPr>
        <w:ind w:left="1760" w:hanging="360"/>
      </w:pPr>
      <w:rPr>
        <w:rFonts w:ascii="Courier New" w:hAnsi="Courier New" w:cs="Courier New" w:hint="default"/>
      </w:rPr>
    </w:lvl>
    <w:lvl w:ilvl="2" w:tplc="0C0C0005" w:tentative="1">
      <w:start w:val="1"/>
      <w:numFmt w:val="bullet"/>
      <w:lvlText w:val=""/>
      <w:lvlJc w:val="left"/>
      <w:pPr>
        <w:ind w:left="2480" w:hanging="360"/>
      </w:pPr>
      <w:rPr>
        <w:rFonts w:ascii="Wingdings" w:hAnsi="Wingdings" w:hint="default"/>
      </w:rPr>
    </w:lvl>
    <w:lvl w:ilvl="3" w:tplc="0C0C0001" w:tentative="1">
      <w:start w:val="1"/>
      <w:numFmt w:val="bullet"/>
      <w:lvlText w:val=""/>
      <w:lvlJc w:val="left"/>
      <w:pPr>
        <w:ind w:left="3200" w:hanging="360"/>
      </w:pPr>
      <w:rPr>
        <w:rFonts w:ascii="Symbol" w:hAnsi="Symbol" w:hint="default"/>
      </w:rPr>
    </w:lvl>
    <w:lvl w:ilvl="4" w:tplc="0C0C0003" w:tentative="1">
      <w:start w:val="1"/>
      <w:numFmt w:val="bullet"/>
      <w:lvlText w:val="o"/>
      <w:lvlJc w:val="left"/>
      <w:pPr>
        <w:ind w:left="3920" w:hanging="360"/>
      </w:pPr>
      <w:rPr>
        <w:rFonts w:ascii="Courier New" w:hAnsi="Courier New" w:cs="Courier New" w:hint="default"/>
      </w:rPr>
    </w:lvl>
    <w:lvl w:ilvl="5" w:tplc="0C0C0005" w:tentative="1">
      <w:start w:val="1"/>
      <w:numFmt w:val="bullet"/>
      <w:lvlText w:val=""/>
      <w:lvlJc w:val="left"/>
      <w:pPr>
        <w:ind w:left="4640" w:hanging="360"/>
      </w:pPr>
      <w:rPr>
        <w:rFonts w:ascii="Wingdings" w:hAnsi="Wingdings" w:hint="default"/>
      </w:rPr>
    </w:lvl>
    <w:lvl w:ilvl="6" w:tplc="0C0C0001" w:tentative="1">
      <w:start w:val="1"/>
      <w:numFmt w:val="bullet"/>
      <w:lvlText w:val=""/>
      <w:lvlJc w:val="left"/>
      <w:pPr>
        <w:ind w:left="5360" w:hanging="360"/>
      </w:pPr>
      <w:rPr>
        <w:rFonts w:ascii="Symbol" w:hAnsi="Symbol" w:hint="default"/>
      </w:rPr>
    </w:lvl>
    <w:lvl w:ilvl="7" w:tplc="0C0C0003" w:tentative="1">
      <w:start w:val="1"/>
      <w:numFmt w:val="bullet"/>
      <w:lvlText w:val="o"/>
      <w:lvlJc w:val="left"/>
      <w:pPr>
        <w:ind w:left="6080" w:hanging="360"/>
      </w:pPr>
      <w:rPr>
        <w:rFonts w:ascii="Courier New" w:hAnsi="Courier New" w:cs="Courier New" w:hint="default"/>
      </w:rPr>
    </w:lvl>
    <w:lvl w:ilvl="8" w:tplc="0C0C0005" w:tentative="1">
      <w:start w:val="1"/>
      <w:numFmt w:val="bullet"/>
      <w:lvlText w:val=""/>
      <w:lvlJc w:val="left"/>
      <w:pPr>
        <w:ind w:left="6800" w:hanging="360"/>
      </w:pPr>
      <w:rPr>
        <w:rFonts w:ascii="Wingdings" w:hAnsi="Wingdings" w:hint="default"/>
      </w:rPr>
    </w:lvl>
  </w:abstractNum>
  <w:abstractNum w:abstractNumId="34" w15:restartNumberingAfterBreak="0">
    <w:nsid w:val="72FA2CAB"/>
    <w:multiLevelType w:val="hybridMultilevel"/>
    <w:tmpl w:val="0BAACE10"/>
    <w:lvl w:ilvl="0" w:tplc="09708252">
      <w:start w:val="1"/>
      <w:numFmt w:val="decimal"/>
      <w:lvlText w:val="10.%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EA35C5"/>
    <w:multiLevelType w:val="hybridMultilevel"/>
    <w:tmpl w:val="664AAD4A"/>
    <w:lvl w:ilvl="0" w:tplc="2BD26E86">
      <w:start w:val="1"/>
      <w:numFmt w:val="decimal"/>
      <w:lvlText w:val="10-00%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75D42884"/>
    <w:multiLevelType w:val="hybridMultilevel"/>
    <w:tmpl w:val="13646A20"/>
    <w:lvl w:ilvl="0" w:tplc="DC20361E">
      <w:start w:val="256"/>
      <w:numFmt w:val="decimal"/>
      <w:lvlText w:val="05-06-%1"/>
      <w:lvlJc w:val="left"/>
      <w:pPr>
        <w:tabs>
          <w:tab w:val="num" w:pos="108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A1F4096"/>
    <w:multiLevelType w:val="hybridMultilevel"/>
    <w:tmpl w:val="14F8AB2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15:restartNumberingAfterBreak="0">
    <w:nsid w:val="7BBA74A2"/>
    <w:multiLevelType w:val="hybridMultilevel"/>
    <w:tmpl w:val="B7BE994A"/>
    <w:lvl w:ilvl="0" w:tplc="0C0C000F">
      <w:start w:val="1"/>
      <w:numFmt w:val="decimal"/>
      <w:lvlText w:val="%1."/>
      <w:lvlJc w:val="left"/>
      <w:pPr>
        <w:ind w:left="1219" w:hanging="360"/>
      </w:pPr>
    </w:lvl>
    <w:lvl w:ilvl="1" w:tplc="0C0C0019" w:tentative="1">
      <w:start w:val="1"/>
      <w:numFmt w:val="lowerLetter"/>
      <w:lvlText w:val="%2."/>
      <w:lvlJc w:val="left"/>
      <w:pPr>
        <w:ind w:left="1939" w:hanging="360"/>
      </w:pPr>
    </w:lvl>
    <w:lvl w:ilvl="2" w:tplc="0C0C001B" w:tentative="1">
      <w:start w:val="1"/>
      <w:numFmt w:val="lowerRoman"/>
      <w:lvlText w:val="%3."/>
      <w:lvlJc w:val="right"/>
      <w:pPr>
        <w:ind w:left="2659" w:hanging="180"/>
      </w:pPr>
    </w:lvl>
    <w:lvl w:ilvl="3" w:tplc="0C0C000F" w:tentative="1">
      <w:start w:val="1"/>
      <w:numFmt w:val="decimal"/>
      <w:lvlText w:val="%4."/>
      <w:lvlJc w:val="left"/>
      <w:pPr>
        <w:ind w:left="3379" w:hanging="360"/>
      </w:pPr>
    </w:lvl>
    <w:lvl w:ilvl="4" w:tplc="0C0C0019" w:tentative="1">
      <w:start w:val="1"/>
      <w:numFmt w:val="lowerLetter"/>
      <w:lvlText w:val="%5."/>
      <w:lvlJc w:val="left"/>
      <w:pPr>
        <w:ind w:left="4099" w:hanging="360"/>
      </w:pPr>
    </w:lvl>
    <w:lvl w:ilvl="5" w:tplc="0C0C001B" w:tentative="1">
      <w:start w:val="1"/>
      <w:numFmt w:val="lowerRoman"/>
      <w:lvlText w:val="%6."/>
      <w:lvlJc w:val="right"/>
      <w:pPr>
        <w:ind w:left="4819" w:hanging="180"/>
      </w:pPr>
    </w:lvl>
    <w:lvl w:ilvl="6" w:tplc="0C0C000F" w:tentative="1">
      <w:start w:val="1"/>
      <w:numFmt w:val="decimal"/>
      <w:lvlText w:val="%7."/>
      <w:lvlJc w:val="left"/>
      <w:pPr>
        <w:ind w:left="5539" w:hanging="360"/>
      </w:pPr>
    </w:lvl>
    <w:lvl w:ilvl="7" w:tplc="0C0C0019" w:tentative="1">
      <w:start w:val="1"/>
      <w:numFmt w:val="lowerLetter"/>
      <w:lvlText w:val="%8."/>
      <w:lvlJc w:val="left"/>
      <w:pPr>
        <w:ind w:left="6259" w:hanging="360"/>
      </w:pPr>
    </w:lvl>
    <w:lvl w:ilvl="8" w:tplc="0C0C001B" w:tentative="1">
      <w:start w:val="1"/>
      <w:numFmt w:val="lowerRoman"/>
      <w:lvlText w:val="%9."/>
      <w:lvlJc w:val="right"/>
      <w:pPr>
        <w:ind w:left="6979" w:hanging="180"/>
      </w:pPr>
    </w:lvl>
  </w:abstractNum>
  <w:num w:numId="1" w16cid:durableId="843856648">
    <w:abstractNumId w:val="31"/>
  </w:num>
  <w:num w:numId="2" w16cid:durableId="1022627568">
    <w:abstractNumId w:val="12"/>
  </w:num>
  <w:num w:numId="3" w16cid:durableId="1284651442">
    <w:abstractNumId w:val="37"/>
  </w:num>
  <w:num w:numId="4" w16cid:durableId="2051026">
    <w:abstractNumId w:val="23"/>
  </w:num>
  <w:num w:numId="5" w16cid:durableId="1981839002">
    <w:abstractNumId w:val="1"/>
  </w:num>
  <w:num w:numId="6" w16cid:durableId="1960529915">
    <w:abstractNumId w:val="28"/>
  </w:num>
  <w:num w:numId="7" w16cid:durableId="2062287992">
    <w:abstractNumId w:val="18"/>
  </w:num>
  <w:num w:numId="8" w16cid:durableId="1338070657">
    <w:abstractNumId w:val="5"/>
  </w:num>
  <w:num w:numId="9" w16cid:durableId="1956061550">
    <w:abstractNumId w:val="3"/>
  </w:num>
  <w:num w:numId="10" w16cid:durableId="1314674237">
    <w:abstractNumId w:val="32"/>
  </w:num>
  <w:num w:numId="11" w16cid:durableId="1925532290">
    <w:abstractNumId w:val="26"/>
  </w:num>
  <w:num w:numId="12" w16cid:durableId="546797920">
    <w:abstractNumId w:val="24"/>
  </w:num>
  <w:num w:numId="13" w16cid:durableId="1729067945">
    <w:abstractNumId w:val="0"/>
  </w:num>
  <w:num w:numId="14" w16cid:durableId="118427066">
    <w:abstractNumId w:val="21"/>
  </w:num>
  <w:num w:numId="15" w16cid:durableId="1426879601">
    <w:abstractNumId w:val="36"/>
  </w:num>
  <w:num w:numId="16" w16cid:durableId="896864430">
    <w:abstractNumId w:val="35"/>
  </w:num>
  <w:num w:numId="17" w16cid:durableId="739133861">
    <w:abstractNumId w:val="6"/>
  </w:num>
  <w:num w:numId="18" w16cid:durableId="78872364">
    <w:abstractNumId w:val="13"/>
  </w:num>
  <w:num w:numId="19" w16cid:durableId="1039166081">
    <w:abstractNumId w:val="11"/>
  </w:num>
  <w:num w:numId="20" w16cid:durableId="1134952760">
    <w:abstractNumId w:val="17"/>
  </w:num>
  <w:num w:numId="21" w16cid:durableId="1905557308">
    <w:abstractNumId w:val="33"/>
  </w:num>
  <w:num w:numId="22" w16cid:durableId="1037778510">
    <w:abstractNumId w:val="20"/>
  </w:num>
  <w:num w:numId="23" w16cid:durableId="2066415942">
    <w:abstractNumId w:val="19"/>
  </w:num>
  <w:num w:numId="24" w16cid:durableId="1972902784">
    <w:abstractNumId w:val="4"/>
  </w:num>
  <w:num w:numId="25" w16cid:durableId="4404840">
    <w:abstractNumId w:val="15"/>
  </w:num>
  <w:num w:numId="26" w16cid:durableId="2036147301">
    <w:abstractNumId w:val="22"/>
  </w:num>
  <w:num w:numId="27" w16cid:durableId="1396660553">
    <w:abstractNumId w:val="34"/>
  </w:num>
  <w:num w:numId="28" w16cid:durableId="1400903467">
    <w:abstractNumId w:val="14"/>
  </w:num>
  <w:num w:numId="29" w16cid:durableId="2006088030">
    <w:abstractNumId w:val="25"/>
  </w:num>
  <w:num w:numId="30" w16cid:durableId="325940158">
    <w:abstractNumId w:val="16"/>
  </w:num>
  <w:num w:numId="31" w16cid:durableId="1328553648">
    <w:abstractNumId w:val="10"/>
  </w:num>
  <w:num w:numId="32" w16cid:durableId="2066295446">
    <w:abstractNumId w:val="2"/>
  </w:num>
  <w:num w:numId="33" w16cid:durableId="2057463704">
    <w:abstractNumId w:val="8"/>
  </w:num>
  <w:num w:numId="34" w16cid:durableId="1069765357">
    <w:abstractNumId w:val="30"/>
  </w:num>
  <w:num w:numId="35" w16cid:durableId="3868919">
    <w:abstractNumId w:val="7"/>
  </w:num>
  <w:num w:numId="36" w16cid:durableId="711924189">
    <w:abstractNumId w:val="29"/>
  </w:num>
  <w:num w:numId="37" w16cid:durableId="1178545273">
    <w:abstractNumId w:val="27"/>
  </w:num>
  <w:num w:numId="38" w16cid:durableId="1103837180">
    <w:abstractNumId w:val="9"/>
  </w:num>
  <w:num w:numId="39" w16cid:durableId="14892494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B"/>
    <w:rsid w:val="0000335B"/>
    <w:rsid w:val="0001457F"/>
    <w:rsid w:val="00023FFF"/>
    <w:rsid w:val="00034773"/>
    <w:rsid w:val="00037259"/>
    <w:rsid w:val="0007307E"/>
    <w:rsid w:val="000A2CCB"/>
    <w:rsid w:val="000A3DD6"/>
    <w:rsid w:val="000A563E"/>
    <w:rsid w:val="000A75E1"/>
    <w:rsid w:val="000B2E44"/>
    <w:rsid w:val="000C066B"/>
    <w:rsid w:val="000C1A04"/>
    <w:rsid w:val="000D3328"/>
    <w:rsid w:val="000D4E24"/>
    <w:rsid w:val="000D74EF"/>
    <w:rsid w:val="00105F98"/>
    <w:rsid w:val="00115A9C"/>
    <w:rsid w:val="001341C2"/>
    <w:rsid w:val="00141AE4"/>
    <w:rsid w:val="001424AB"/>
    <w:rsid w:val="00144BB4"/>
    <w:rsid w:val="00153B00"/>
    <w:rsid w:val="001556B3"/>
    <w:rsid w:val="0017602A"/>
    <w:rsid w:val="001A0D0F"/>
    <w:rsid w:val="001A65D9"/>
    <w:rsid w:val="001B39F0"/>
    <w:rsid w:val="001C2921"/>
    <w:rsid w:val="001D0ECC"/>
    <w:rsid w:val="001D3DFE"/>
    <w:rsid w:val="001E537C"/>
    <w:rsid w:val="001F14F3"/>
    <w:rsid w:val="00203B0F"/>
    <w:rsid w:val="00204428"/>
    <w:rsid w:val="00205A87"/>
    <w:rsid w:val="00222330"/>
    <w:rsid w:val="00225F68"/>
    <w:rsid w:val="0023032C"/>
    <w:rsid w:val="00243766"/>
    <w:rsid w:val="00257CE6"/>
    <w:rsid w:val="00270895"/>
    <w:rsid w:val="00274F99"/>
    <w:rsid w:val="00276B48"/>
    <w:rsid w:val="00282452"/>
    <w:rsid w:val="002853B5"/>
    <w:rsid w:val="00291A38"/>
    <w:rsid w:val="00295B87"/>
    <w:rsid w:val="002A65E0"/>
    <w:rsid w:val="002A74B6"/>
    <w:rsid w:val="002C08F5"/>
    <w:rsid w:val="002C7ED3"/>
    <w:rsid w:val="002D652D"/>
    <w:rsid w:val="002E72AF"/>
    <w:rsid w:val="002E7EB2"/>
    <w:rsid w:val="002F7C0B"/>
    <w:rsid w:val="00303AED"/>
    <w:rsid w:val="00311395"/>
    <w:rsid w:val="00312AB7"/>
    <w:rsid w:val="00313E21"/>
    <w:rsid w:val="00327F58"/>
    <w:rsid w:val="00340CA8"/>
    <w:rsid w:val="003452E6"/>
    <w:rsid w:val="00361532"/>
    <w:rsid w:val="003900F0"/>
    <w:rsid w:val="003A58E3"/>
    <w:rsid w:val="003B280B"/>
    <w:rsid w:val="003B7DD1"/>
    <w:rsid w:val="003C6079"/>
    <w:rsid w:val="003D0BDC"/>
    <w:rsid w:val="003D1185"/>
    <w:rsid w:val="003D1C7E"/>
    <w:rsid w:val="003E3011"/>
    <w:rsid w:val="003E51DA"/>
    <w:rsid w:val="003F3A92"/>
    <w:rsid w:val="003F6AA6"/>
    <w:rsid w:val="0040076C"/>
    <w:rsid w:val="004036E0"/>
    <w:rsid w:val="00403C4C"/>
    <w:rsid w:val="0042091B"/>
    <w:rsid w:val="00421C9C"/>
    <w:rsid w:val="004464FB"/>
    <w:rsid w:val="00454D0E"/>
    <w:rsid w:val="0046471E"/>
    <w:rsid w:val="004715FA"/>
    <w:rsid w:val="00473A4B"/>
    <w:rsid w:val="004750E7"/>
    <w:rsid w:val="00484C96"/>
    <w:rsid w:val="00485BDD"/>
    <w:rsid w:val="004910B9"/>
    <w:rsid w:val="004A3C19"/>
    <w:rsid w:val="004A68E2"/>
    <w:rsid w:val="004A7812"/>
    <w:rsid w:val="004B524E"/>
    <w:rsid w:val="004C5B35"/>
    <w:rsid w:val="004D3EE5"/>
    <w:rsid w:val="004E6C62"/>
    <w:rsid w:val="004E76CD"/>
    <w:rsid w:val="004F456B"/>
    <w:rsid w:val="005010CB"/>
    <w:rsid w:val="005124CB"/>
    <w:rsid w:val="00512909"/>
    <w:rsid w:val="00526B3B"/>
    <w:rsid w:val="00530EAC"/>
    <w:rsid w:val="00532A63"/>
    <w:rsid w:val="0054630E"/>
    <w:rsid w:val="00556AFA"/>
    <w:rsid w:val="00563748"/>
    <w:rsid w:val="005734BE"/>
    <w:rsid w:val="0057392F"/>
    <w:rsid w:val="0057547D"/>
    <w:rsid w:val="00587CCB"/>
    <w:rsid w:val="005A68A4"/>
    <w:rsid w:val="005A797E"/>
    <w:rsid w:val="005B1AF1"/>
    <w:rsid w:val="005B3069"/>
    <w:rsid w:val="005B37B3"/>
    <w:rsid w:val="005B5369"/>
    <w:rsid w:val="005B56F9"/>
    <w:rsid w:val="005C185B"/>
    <w:rsid w:val="005C6C9F"/>
    <w:rsid w:val="005C6D95"/>
    <w:rsid w:val="005C7D69"/>
    <w:rsid w:val="005D6B1B"/>
    <w:rsid w:val="005D7479"/>
    <w:rsid w:val="005E2281"/>
    <w:rsid w:val="005E24F0"/>
    <w:rsid w:val="005E4BE4"/>
    <w:rsid w:val="005E6E94"/>
    <w:rsid w:val="006004C8"/>
    <w:rsid w:val="0061005F"/>
    <w:rsid w:val="00610F87"/>
    <w:rsid w:val="00613B69"/>
    <w:rsid w:val="006203D1"/>
    <w:rsid w:val="006244B8"/>
    <w:rsid w:val="00634B9F"/>
    <w:rsid w:val="00635F3B"/>
    <w:rsid w:val="00653129"/>
    <w:rsid w:val="006571F9"/>
    <w:rsid w:val="006752BF"/>
    <w:rsid w:val="00677B02"/>
    <w:rsid w:val="00680F84"/>
    <w:rsid w:val="00686291"/>
    <w:rsid w:val="0068697D"/>
    <w:rsid w:val="006876E3"/>
    <w:rsid w:val="00690CE0"/>
    <w:rsid w:val="00693330"/>
    <w:rsid w:val="006A1D64"/>
    <w:rsid w:val="006B5B9F"/>
    <w:rsid w:val="006B5F16"/>
    <w:rsid w:val="006B73F9"/>
    <w:rsid w:val="006C0DE5"/>
    <w:rsid w:val="006C1A57"/>
    <w:rsid w:val="006D40B9"/>
    <w:rsid w:val="006D6768"/>
    <w:rsid w:val="006F3350"/>
    <w:rsid w:val="0070078D"/>
    <w:rsid w:val="00700AD1"/>
    <w:rsid w:val="00703727"/>
    <w:rsid w:val="00707E30"/>
    <w:rsid w:val="00717618"/>
    <w:rsid w:val="0072514F"/>
    <w:rsid w:val="00727385"/>
    <w:rsid w:val="00731AFA"/>
    <w:rsid w:val="00737E6E"/>
    <w:rsid w:val="0075286E"/>
    <w:rsid w:val="007714DA"/>
    <w:rsid w:val="00787B33"/>
    <w:rsid w:val="00790CCB"/>
    <w:rsid w:val="007A5F62"/>
    <w:rsid w:val="007B07DB"/>
    <w:rsid w:val="007B67CB"/>
    <w:rsid w:val="007B75FE"/>
    <w:rsid w:val="007C48C7"/>
    <w:rsid w:val="007C7F2B"/>
    <w:rsid w:val="007D047C"/>
    <w:rsid w:val="007E0949"/>
    <w:rsid w:val="007E0DAA"/>
    <w:rsid w:val="007E6E79"/>
    <w:rsid w:val="007E7728"/>
    <w:rsid w:val="007F7A1F"/>
    <w:rsid w:val="0080363E"/>
    <w:rsid w:val="00820E80"/>
    <w:rsid w:val="00832F72"/>
    <w:rsid w:val="00870DA6"/>
    <w:rsid w:val="008814BA"/>
    <w:rsid w:val="00884AAB"/>
    <w:rsid w:val="00887DC0"/>
    <w:rsid w:val="00891B08"/>
    <w:rsid w:val="008B0893"/>
    <w:rsid w:val="008B16A9"/>
    <w:rsid w:val="008C0CAC"/>
    <w:rsid w:val="008C233B"/>
    <w:rsid w:val="008C6D80"/>
    <w:rsid w:val="008D20FB"/>
    <w:rsid w:val="008D56FD"/>
    <w:rsid w:val="008E083D"/>
    <w:rsid w:val="008E1DC3"/>
    <w:rsid w:val="008E3F4E"/>
    <w:rsid w:val="00901B3E"/>
    <w:rsid w:val="00902FC0"/>
    <w:rsid w:val="00915D4C"/>
    <w:rsid w:val="00936405"/>
    <w:rsid w:val="00943093"/>
    <w:rsid w:val="00953B96"/>
    <w:rsid w:val="00954C80"/>
    <w:rsid w:val="00957058"/>
    <w:rsid w:val="00960E63"/>
    <w:rsid w:val="0096583B"/>
    <w:rsid w:val="00966B79"/>
    <w:rsid w:val="0097181F"/>
    <w:rsid w:val="00974796"/>
    <w:rsid w:val="00980099"/>
    <w:rsid w:val="00985CF0"/>
    <w:rsid w:val="00987A78"/>
    <w:rsid w:val="0099322F"/>
    <w:rsid w:val="00995181"/>
    <w:rsid w:val="00995B8D"/>
    <w:rsid w:val="009964BF"/>
    <w:rsid w:val="009A35CF"/>
    <w:rsid w:val="009A7509"/>
    <w:rsid w:val="009B15BB"/>
    <w:rsid w:val="009B2A0E"/>
    <w:rsid w:val="009E7D6F"/>
    <w:rsid w:val="009F50A6"/>
    <w:rsid w:val="00A04576"/>
    <w:rsid w:val="00A11402"/>
    <w:rsid w:val="00A16023"/>
    <w:rsid w:val="00A36825"/>
    <w:rsid w:val="00A41794"/>
    <w:rsid w:val="00A44C60"/>
    <w:rsid w:val="00A4683A"/>
    <w:rsid w:val="00A57275"/>
    <w:rsid w:val="00A60DE8"/>
    <w:rsid w:val="00A708A7"/>
    <w:rsid w:val="00A73343"/>
    <w:rsid w:val="00A75638"/>
    <w:rsid w:val="00A776BC"/>
    <w:rsid w:val="00A77D7D"/>
    <w:rsid w:val="00A82048"/>
    <w:rsid w:val="00A82A82"/>
    <w:rsid w:val="00A9190F"/>
    <w:rsid w:val="00AA249F"/>
    <w:rsid w:val="00AA2F71"/>
    <w:rsid w:val="00AA3783"/>
    <w:rsid w:val="00AB2995"/>
    <w:rsid w:val="00AB5C7D"/>
    <w:rsid w:val="00AB6BC0"/>
    <w:rsid w:val="00AD016C"/>
    <w:rsid w:val="00AE1CE2"/>
    <w:rsid w:val="00AE3EE0"/>
    <w:rsid w:val="00AE717F"/>
    <w:rsid w:val="00AF0347"/>
    <w:rsid w:val="00B06977"/>
    <w:rsid w:val="00B075C7"/>
    <w:rsid w:val="00B21F48"/>
    <w:rsid w:val="00B23F97"/>
    <w:rsid w:val="00B246F8"/>
    <w:rsid w:val="00B31E77"/>
    <w:rsid w:val="00B3546E"/>
    <w:rsid w:val="00B51F98"/>
    <w:rsid w:val="00B541FF"/>
    <w:rsid w:val="00B64C4F"/>
    <w:rsid w:val="00B7413A"/>
    <w:rsid w:val="00B765CA"/>
    <w:rsid w:val="00BB048E"/>
    <w:rsid w:val="00BB6206"/>
    <w:rsid w:val="00BE1C37"/>
    <w:rsid w:val="00BE28AE"/>
    <w:rsid w:val="00C125E9"/>
    <w:rsid w:val="00C17D69"/>
    <w:rsid w:val="00C23C28"/>
    <w:rsid w:val="00C31E0A"/>
    <w:rsid w:val="00C35424"/>
    <w:rsid w:val="00C367B5"/>
    <w:rsid w:val="00C43558"/>
    <w:rsid w:val="00C56AE9"/>
    <w:rsid w:val="00C6675A"/>
    <w:rsid w:val="00C66C58"/>
    <w:rsid w:val="00C707B1"/>
    <w:rsid w:val="00C71157"/>
    <w:rsid w:val="00C74B40"/>
    <w:rsid w:val="00C946B3"/>
    <w:rsid w:val="00CB3EB6"/>
    <w:rsid w:val="00CC1D24"/>
    <w:rsid w:val="00CC6052"/>
    <w:rsid w:val="00CD2DC1"/>
    <w:rsid w:val="00CF0759"/>
    <w:rsid w:val="00CF2F11"/>
    <w:rsid w:val="00D175AC"/>
    <w:rsid w:val="00D32701"/>
    <w:rsid w:val="00D35F85"/>
    <w:rsid w:val="00D464FE"/>
    <w:rsid w:val="00D50BAF"/>
    <w:rsid w:val="00D5334F"/>
    <w:rsid w:val="00D645A3"/>
    <w:rsid w:val="00D65EB5"/>
    <w:rsid w:val="00D70013"/>
    <w:rsid w:val="00D7649A"/>
    <w:rsid w:val="00D77C16"/>
    <w:rsid w:val="00DA6363"/>
    <w:rsid w:val="00DC7762"/>
    <w:rsid w:val="00DD5FDE"/>
    <w:rsid w:val="00DE3F6A"/>
    <w:rsid w:val="00DE43C5"/>
    <w:rsid w:val="00DF03EF"/>
    <w:rsid w:val="00DF3E3C"/>
    <w:rsid w:val="00E05B2A"/>
    <w:rsid w:val="00E07664"/>
    <w:rsid w:val="00E11EFE"/>
    <w:rsid w:val="00E24187"/>
    <w:rsid w:val="00E3328D"/>
    <w:rsid w:val="00E351A4"/>
    <w:rsid w:val="00E42DF8"/>
    <w:rsid w:val="00E57160"/>
    <w:rsid w:val="00E62D5A"/>
    <w:rsid w:val="00E71DBD"/>
    <w:rsid w:val="00E76747"/>
    <w:rsid w:val="00E850C0"/>
    <w:rsid w:val="00E8637C"/>
    <w:rsid w:val="00E87944"/>
    <w:rsid w:val="00E90433"/>
    <w:rsid w:val="00E92086"/>
    <w:rsid w:val="00E92E70"/>
    <w:rsid w:val="00E9479E"/>
    <w:rsid w:val="00E977BC"/>
    <w:rsid w:val="00EA0284"/>
    <w:rsid w:val="00EA0B10"/>
    <w:rsid w:val="00EB3109"/>
    <w:rsid w:val="00EB579B"/>
    <w:rsid w:val="00EC0606"/>
    <w:rsid w:val="00EC6C1B"/>
    <w:rsid w:val="00ED5A6C"/>
    <w:rsid w:val="00ED6190"/>
    <w:rsid w:val="00EE1F28"/>
    <w:rsid w:val="00EE2EC5"/>
    <w:rsid w:val="00EE3B65"/>
    <w:rsid w:val="00EE3C2D"/>
    <w:rsid w:val="00EF0327"/>
    <w:rsid w:val="00EF23D5"/>
    <w:rsid w:val="00EF23FF"/>
    <w:rsid w:val="00F04EC1"/>
    <w:rsid w:val="00F06C37"/>
    <w:rsid w:val="00F14C69"/>
    <w:rsid w:val="00F21212"/>
    <w:rsid w:val="00F5438A"/>
    <w:rsid w:val="00F61AE5"/>
    <w:rsid w:val="00F779ED"/>
    <w:rsid w:val="00F847F1"/>
    <w:rsid w:val="00F9206F"/>
    <w:rsid w:val="00F934FD"/>
    <w:rsid w:val="00F956C1"/>
    <w:rsid w:val="00FA3F87"/>
    <w:rsid w:val="00FA76F5"/>
    <w:rsid w:val="00FD2DCA"/>
    <w:rsid w:val="00FE356C"/>
    <w:rsid w:val="00FE503C"/>
    <w:rsid w:val="00FE50A8"/>
    <w:rsid w:val="00FE602A"/>
    <w:rsid w:val="00FE7981"/>
    <w:rsid w:val="00FF1B4C"/>
    <w:rsid w:val="00FF2607"/>
    <w:rsid w:val="00FF6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D314C"/>
  <w15:chartTrackingRefBased/>
  <w15:docId w15:val="{7E9867BB-C5AE-484E-AB6C-51FE244D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428"/>
    <w:pPr>
      <w:overflowPunct w:val="0"/>
      <w:autoSpaceDE w:val="0"/>
      <w:autoSpaceDN w:val="0"/>
      <w:adjustRightInd w:val="0"/>
      <w:jc w:val="both"/>
      <w:textAlignment w:val="baseline"/>
    </w:pPr>
    <w:rPr>
      <w:rFonts w:ascii="Arial" w:hAnsi="Arial"/>
      <w:sz w:val="22"/>
      <w:lang w:eastAsia="fr-FR"/>
    </w:rPr>
  </w:style>
  <w:style w:type="paragraph" w:styleId="Titre1">
    <w:name w:val="heading 1"/>
    <w:basedOn w:val="Normal"/>
    <w:next w:val="Normal"/>
    <w:link w:val="Titre1Car"/>
    <w:qFormat/>
    <w:rsid w:val="00AA2F71"/>
    <w:pPr>
      <w:spacing w:after="240"/>
      <w:ind w:left="602" w:right="204" w:hanging="567"/>
      <w:outlineLvl w:val="0"/>
    </w:pPr>
    <w:rPr>
      <w:rFonts w:cs="Arial"/>
      <w:b/>
      <w:szCs w:val="22"/>
    </w:rPr>
  </w:style>
  <w:style w:type="paragraph" w:styleId="Titre2">
    <w:name w:val="heading 2"/>
    <w:basedOn w:val="Titre1"/>
    <w:next w:val="Normal"/>
    <w:link w:val="Titre2Car"/>
    <w:qFormat/>
    <w:rsid w:val="00B31E77"/>
    <w:pPr>
      <w:outlineLvl w:val="1"/>
    </w:pPr>
    <w:rPr>
      <w:b w:val="0"/>
      <w:bCs/>
      <w:u w:val="single"/>
    </w:rPr>
  </w:style>
  <w:style w:type="paragraph" w:styleId="Titre3">
    <w:name w:val="heading 3"/>
    <w:basedOn w:val="Normal"/>
    <w:next w:val="Normal"/>
    <w:qFormat/>
    <w:pPr>
      <w:keepNext/>
      <w:tabs>
        <w:tab w:val="left" w:pos="674"/>
        <w:tab w:val="left" w:pos="1034"/>
        <w:tab w:val="left" w:pos="1574"/>
        <w:tab w:val="left" w:pos="2294"/>
        <w:tab w:val="left" w:pos="3554"/>
        <w:tab w:val="left" w:pos="3734"/>
        <w:tab w:val="left" w:pos="4454"/>
        <w:tab w:val="left" w:pos="5534"/>
        <w:tab w:val="left" w:pos="6500"/>
      </w:tabs>
      <w:overflowPunct/>
      <w:autoSpaceDE/>
      <w:autoSpaceDN/>
      <w:adjustRightInd/>
      <w:jc w:val="left"/>
      <w:textAlignment w:val="auto"/>
      <w:outlineLvl w:val="2"/>
    </w:pPr>
    <w:rPr>
      <w:rFonts w:ascii="Verdana" w:hAnsi="Verdana"/>
      <w:i/>
      <w:iCs/>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paragraph" w:styleId="Pieddepage">
    <w:name w:val="footer"/>
    <w:basedOn w:val="Normal"/>
    <w:link w:val="PieddepageCar"/>
    <w:pPr>
      <w:tabs>
        <w:tab w:val="center" w:pos="4703"/>
        <w:tab w:val="right" w:pos="9406"/>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Retraitcorpsdetexte">
    <w:name w:val="Body Text Indent"/>
    <w:basedOn w:val="Normal"/>
    <w:pPr>
      <w:tabs>
        <w:tab w:val="left" w:pos="674"/>
        <w:tab w:val="left" w:pos="1034"/>
        <w:tab w:val="left" w:pos="1574"/>
        <w:tab w:val="left" w:pos="3440"/>
        <w:tab w:val="left" w:pos="6254"/>
      </w:tabs>
      <w:ind w:left="650"/>
    </w:pPr>
    <w:rPr>
      <w:rFonts w:ascii="Verdana" w:hAnsi="Verdana"/>
      <w:sz w:val="20"/>
    </w:rPr>
  </w:style>
  <w:style w:type="paragraph" w:styleId="Retraitcorpsdetexte2">
    <w:name w:val="Body Text Indent 2"/>
    <w:basedOn w:val="Normal"/>
    <w:pPr>
      <w:tabs>
        <w:tab w:val="left" w:pos="1034"/>
        <w:tab w:val="left" w:pos="1574"/>
        <w:tab w:val="left" w:pos="3440"/>
        <w:tab w:val="left" w:pos="6500"/>
      </w:tabs>
      <w:overflowPunct/>
      <w:autoSpaceDE/>
      <w:autoSpaceDN/>
      <w:adjustRightInd/>
      <w:ind w:left="180"/>
      <w:textAlignment w:val="auto"/>
    </w:pPr>
    <w:rPr>
      <w:rFonts w:ascii="Verdana" w:hAnsi="Verdana"/>
      <w:sz w:val="24"/>
      <w:szCs w:val="24"/>
    </w:rPr>
  </w:style>
  <w:style w:type="paragraph" w:styleId="Retraitcorpsdetexte3">
    <w:name w:val="Body Text Indent 3"/>
    <w:basedOn w:val="Normal"/>
    <w:pPr>
      <w:tabs>
        <w:tab w:val="left" w:pos="650"/>
        <w:tab w:val="left" w:pos="1034"/>
        <w:tab w:val="left" w:pos="1574"/>
        <w:tab w:val="left" w:pos="3440"/>
        <w:tab w:val="left" w:pos="6500"/>
      </w:tabs>
      <w:ind w:left="650" w:hanging="470"/>
    </w:pPr>
    <w:rPr>
      <w:rFonts w:ascii="Verdana" w:hAnsi="Verdana"/>
      <w:sz w:val="20"/>
    </w:rPr>
  </w:style>
  <w:style w:type="character" w:styleId="Lienhypertexte">
    <w:name w:val="Hyperlink"/>
    <w:rsid w:val="000B2E44"/>
    <w:rPr>
      <w:color w:val="0000FF"/>
      <w:u w:val="single"/>
    </w:rPr>
  </w:style>
  <w:style w:type="character" w:customStyle="1" w:styleId="st">
    <w:name w:val="st"/>
    <w:rsid w:val="00023FFF"/>
  </w:style>
  <w:style w:type="character" w:styleId="Accentuation">
    <w:name w:val="Emphasis"/>
    <w:uiPriority w:val="20"/>
    <w:qFormat/>
    <w:rsid w:val="00023FFF"/>
    <w:rPr>
      <w:i/>
      <w:iCs/>
    </w:rPr>
  </w:style>
  <w:style w:type="character" w:styleId="lev">
    <w:name w:val="Strong"/>
    <w:uiPriority w:val="22"/>
    <w:qFormat/>
    <w:rsid w:val="001424AB"/>
    <w:rPr>
      <w:b/>
      <w:bCs/>
    </w:rPr>
  </w:style>
  <w:style w:type="paragraph" w:styleId="Paragraphedeliste">
    <w:name w:val="List Paragraph"/>
    <w:basedOn w:val="Normal"/>
    <w:uiPriority w:val="34"/>
    <w:qFormat/>
    <w:rsid w:val="007B75FE"/>
    <w:pPr>
      <w:overflowPunct/>
      <w:autoSpaceDE/>
      <w:autoSpaceDN/>
      <w:adjustRightInd/>
      <w:spacing w:line="276" w:lineRule="auto"/>
      <w:ind w:left="720"/>
      <w:contextualSpacing/>
      <w:jc w:val="left"/>
      <w:textAlignment w:val="auto"/>
    </w:pPr>
    <w:rPr>
      <w:rFonts w:ascii="Verdana" w:eastAsia="Calibri" w:hAnsi="Verdana"/>
      <w:sz w:val="20"/>
      <w:szCs w:val="24"/>
      <w:lang w:eastAsia="en-US"/>
    </w:rPr>
  </w:style>
  <w:style w:type="paragraph" w:styleId="Textedebulles">
    <w:name w:val="Balloon Text"/>
    <w:basedOn w:val="Normal"/>
    <w:link w:val="TextedebullesCar"/>
    <w:rsid w:val="00EE3B65"/>
    <w:rPr>
      <w:rFonts w:ascii="Tahoma" w:hAnsi="Tahoma" w:cs="Tahoma"/>
      <w:sz w:val="16"/>
      <w:szCs w:val="16"/>
    </w:rPr>
  </w:style>
  <w:style w:type="character" w:customStyle="1" w:styleId="TextedebullesCar">
    <w:name w:val="Texte de bulles Car"/>
    <w:link w:val="Textedebulles"/>
    <w:rsid w:val="00EE3B65"/>
    <w:rPr>
      <w:rFonts w:ascii="Tahoma" w:hAnsi="Tahoma" w:cs="Tahoma"/>
      <w:sz w:val="16"/>
      <w:szCs w:val="16"/>
      <w:lang w:eastAsia="fr-FR"/>
    </w:rPr>
  </w:style>
  <w:style w:type="table" w:styleId="Grilledutableau">
    <w:name w:val="Table Grid"/>
    <w:basedOn w:val="TableauNormal"/>
    <w:rsid w:val="006004C8"/>
    <w:pPr>
      <w:overflowPunct w:val="0"/>
      <w:autoSpaceDE w:val="0"/>
      <w:autoSpaceDN w:val="0"/>
      <w:adjustRightInd w:val="0"/>
      <w:ind w:left="360" w:hanging="360"/>
      <w:textAlignment w:val="baseline"/>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B0893"/>
    <w:rPr>
      <w:color w:val="808080"/>
    </w:rPr>
  </w:style>
  <w:style w:type="character" w:customStyle="1" w:styleId="Titre1Car">
    <w:name w:val="Titre 1 Car"/>
    <w:basedOn w:val="Policepardfaut"/>
    <w:link w:val="Titre1"/>
    <w:rsid w:val="00AA2F71"/>
    <w:rPr>
      <w:rFonts w:ascii="Arial" w:hAnsi="Arial" w:cs="Arial"/>
      <w:b/>
      <w:sz w:val="22"/>
      <w:szCs w:val="22"/>
      <w:lang w:eastAsia="fr-FR"/>
    </w:rPr>
  </w:style>
  <w:style w:type="paragraph" w:customStyle="1" w:styleId="Contenu">
    <w:name w:val="Contenu"/>
    <w:basedOn w:val="Normal"/>
    <w:link w:val="ContenuCar"/>
    <w:qFormat/>
    <w:rsid w:val="000A563E"/>
    <w:pPr>
      <w:spacing w:after="120"/>
      <w:ind w:left="601" w:right="204"/>
    </w:pPr>
    <w:rPr>
      <w:rFonts w:cs="Arial"/>
      <w:bCs/>
      <w:szCs w:val="22"/>
    </w:rPr>
  </w:style>
  <w:style w:type="paragraph" w:customStyle="1" w:styleId="Adopte">
    <w:name w:val="Adoptée"/>
    <w:basedOn w:val="Normal"/>
    <w:link w:val="AdopteCar"/>
    <w:qFormat/>
    <w:rsid w:val="00AA2F71"/>
    <w:pPr>
      <w:spacing w:before="240"/>
      <w:ind w:left="5279" w:right="204"/>
    </w:pPr>
    <w:rPr>
      <w:rFonts w:cs="Arial"/>
      <w:szCs w:val="22"/>
    </w:rPr>
  </w:style>
  <w:style w:type="character" w:customStyle="1" w:styleId="ContenuCar">
    <w:name w:val="Contenu Car"/>
    <w:basedOn w:val="Policepardfaut"/>
    <w:link w:val="Contenu"/>
    <w:rsid w:val="000A563E"/>
    <w:rPr>
      <w:rFonts w:ascii="Arial" w:hAnsi="Arial" w:cs="Arial"/>
      <w:bCs/>
      <w:sz w:val="22"/>
      <w:szCs w:val="22"/>
      <w:lang w:eastAsia="fr-FR"/>
    </w:rPr>
  </w:style>
  <w:style w:type="character" w:customStyle="1" w:styleId="Titre2Car">
    <w:name w:val="Titre 2 Car"/>
    <w:basedOn w:val="Policepardfaut"/>
    <w:link w:val="Titre2"/>
    <w:rsid w:val="00B31E77"/>
    <w:rPr>
      <w:rFonts w:ascii="Arial" w:hAnsi="Arial" w:cs="Arial"/>
      <w:bCs/>
      <w:sz w:val="22"/>
      <w:szCs w:val="22"/>
      <w:u w:val="single"/>
      <w:lang w:eastAsia="fr-FR"/>
    </w:rPr>
  </w:style>
  <w:style w:type="character" w:customStyle="1" w:styleId="AdopteCar">
    <w:name w:val="Adoptée Car"/>
    <w:basedOn w:val="Policepardfaut"/>
    <w:link w:val="Adopte"/>
    <w:rsid w:val="00AA2F71"/>
    <w:rPr>
      <w:rFonts w:ascii="Arial" w:hAnsi="Arial" w:cs="Arial"/>
      <w:sz w:val="22"/>
      <w:szCs w:val="22"/>
      <w:lang w:eastAsia="fr-FR"/>
    </w:rPr>
  </w:style>
  <w:style w:type="character" w:customStyle="1" w:styleId="PieddepageCar">
    <w:name w:val="Pied de page Car"/>
    <w:basedOn w:val="Policepardfaut"/>
    <w:link w:val="Pieddepage"/>
    <w:rsid w:val="001E537C"/>
    <w:rPr>
      <w:rFonts w:ascii="Arial" w:hAnsi="Arial"/>
      <w:sz w:val="22"/>
      <w:lang w:eastAsia="fr-FR"/>
    </w:rPr>
  </w:style>
  <w:style w:type="paragraph" w:styleId="NormalWeb">
    <w:name w:val="Normal (Web)"/>
    <w:basedOn w:val="Normal"/>
    <w:uiPriority w:val="99"/>
    <w:unhideWhenUsed/>
    <w:rsid w:val="00FF2607"/>
    <w:pPr>
      <w:overflowPunct/>
      <w:autoSpaceDE/>
      <w:autoSpaceDN/>
      <w:adjustRightInd/>
      <w:spacing w:before="100" w:beforeAutospacing="1" w:after="100" w:afterAutospacing="1"/>
      <w:jc w:val="left"/>
      <w:textAlignment w:val="auto"/>
    </w:pPr>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47FBAA9AFA4F87A2ACEC406D7AC994"/>
        <w:category>
          <w:name w:val="Général"/>
          <w:gallery w:val="placeholder"/>
        </w:category>
        <w:types>
          <w:type w:val="bbPlcHdr"/>
        </w:types>
        <w:behaviors>
          <w:behavior w:val="content"/>
        </w:behaviors>
        <w:guid w:val="{F7ABBFCE-95A4-4E49-B113-3CC8048E11BF}"/>
      </w:docPartPr>
      <w:docPartBody>
        <w:p w:rsidR="00263167" w:rsidRDefault="006711B8" w:rsidP="006711B8">
          <w:pPr>
            <w:pStyle w:val="7247FBAA9AFA4F87A2ACEC406D7AC9942"/>
          </w:pPr>
          <w:r w:rsidRPr="006A73A3">
            <w:rPr>
              <w:rStyle w:val="Textedelespacerserv"/>
            </w:rPr>
            <w:t>Choisissez un élément.</w:t>
          </w:r>
        </w:p>
      </w:docPartBody>
    </w:docPart>
    <w:docPart>
      <w:docPartPr>
        <w:name w:val="A030261B017045DC8F40D024C1D9B2A9"/>
        <w:category>
          <w:name w:val="Général"/>
          <w:gallery w:val="placeholder"/>
        </w:category>
        <w:types>
          <w:type w:val="bbPlcHdr"/>
        </w:types>
        <w:behaviors>
          <w:behavior w:val="content"/>
        </w:behaviors>
        <w:guid w:val="{190A9AFA-156E-4C88-9F3A-904F0A5BA246}"/>
      </w:docPartPr>
      <w:docPartBody>
        <w:p w:rsidR="00263167" w:rsidRDefault="006711B8" w:rsidP="006711B8">
          <w:pPr>
            <w:pStyle w:val="A030261B017045DC8F40D024C1D9B2A92"/>
          </w:pPr>
          <w:r w:rsidRPr="006A73A3">
            <w:rPr>
              <w:rStyle w:val="Textedelespacerserv"/>
            </w:rPr>
            <w:t>Cliquez ou appuyez ici pour entrer une date.</w:t>
          </w:r>
        </w:p>
      </w:docPartBody>
    </w:docPart>
    <w:docPart>
      <w:docPartPr>
        <w:name w:val="72A7549A2A81425DAD4BE0DBB16E8D17"/>
        <w:category>
          <w:name w:val="Général"/>
          <w:gallery w:val="placeholder"/>
        </w:category>
        <w:types>
          <w:type w:val="bbPlcHdr"/>
        </w:types>
        <w:behaviors>
          <w:behavior w:val="content"/>
        </w:behaviors>
        <w:guid w:val="{B3EE79AD-BDF6-47C4-8BBB-015AFC5E0438}"/>
      </w:docPartPr>
      <w:docPartBody>
        <w:p w:rsidR="00263167" w:rsidRDefault="006711B8" w:rsidP="006711B8">
          <w:pPr>
            <w:pStyle w:val="72A7549A2A81425DAD4BE0DBB16E8D172"/>
          </w:pPr>
          <w:r w:rsidRPr="006A73A3">
            <w:rPr>
              <w:rStyle w:val="Textedelespacerserv"/>
            </w:rPr>
            <w:t>Cliquez ou appuyez ici pour entrer une date.</w:t>
          </w:r>
        </w:p>
      </w:docPartBody>
    </w:docPart>
    <w:docPart>
      <w:docPartPr>
        <w:name w:val="AF16ED0CDA1C45618493183708458CB0"/>
        <w:category>
          <w:name w:val="Général"/>
          <w:gallery w:val="placeholder"/>
        </w:category>
        <w:types>
          <w:type w:val="bbPlcHdr"/>
        </w:types>
        <w:behaviors>
          <w:behavior w:val="content"/>
        </w:behaviors>
        <w:guid w:val="{CEAD3E68-93E2-411E-9193-63201F29053D}"/>
      </w:docPartPr>
      <w:docPartBody>
        <w:p w:rsidR="00263167" w:rsidRDefault="006711B8" w:rsidP="006711B8">
          <w:pPr>
            <w:pStyle w:val="AF16ED0CDA1C45618493183708458CB02"/>
          </w:pPr>
          <w:r w:rsidRPr="006A73A3">
            <w:rPr>
              <w:rStyle w:val="Textedelespacerserv"/>
            </w:rPr>
            <w:t>Cliquez ou appuyez ici pour entrer une date.</w:t>
          </w:r>
        </w:p>
      </w:docPartBody>
    </w:docPart>
    <w:docPart>
      <w:docPartPr>
        <w:name w:val="73D083C061084E228421ED6BC99C9B12"/>
        <w:category>
          <w:name w:val="Général"/>
          <w:gallery w:val="placeholder"/>
        </w:category>
        <w:types>
          <w:type w:val="bbPlcHdr"/>
        </w:types>
        <w:behaviors>
          <w:behavior w:val="content"/>
        </w:behaviors>
        <w:guid w:val="{DB39202A-8582-4ECD-BE8D-D8A9CE235878}"/>
      </w:docPartPr>
      <w:docPartBody>
        <w:p w:rsidR="005243D0" w:rsidRDefault="006711B8" w:rsidP="006711B8">
          <w:pPr>
            <w:pStyle w:val="73D083C061084E228421ED6BC99C9B122"/>
          </w:pPr>
          <w:r w:rsidRPr="006A73A3">
            <w:rPr>
              <w:rStyle w:val="Textedelespacerserv"/>
            </w:rPr>
            <w:t>Cliquez ou appuyez ici pour entrer une date.</w:t>
          </w:r>
        </w:p>
      </w:docPartBody>
    </w:docPart>
    <w:docPart>
      <w:docPartPr>
        <w:name w:val="F73658C22FDF438D9DE047D907738881"/>
        <w:category>
          <w:name w:val="Général"/>
          <w:gallery w:val="placeholder"/>
        </w:category>
        <w:types>
          <w:type w:val="bbPlcHdr"/>
        </w:types>
        <w:behaviors>
          <w:behavior w:val="content"/>
        </w:behaviors>
        <w:guid w:val="{AD9267BF-7708-4A57-9BCC-D99D7DF3D4ED}"/>
      </w:docPartPr>
      <w:docPartBody>
        <w:p w:rsidR="005243D0" w:rsidRDefault="006711B8" w:rsidP="006711B8">
          <w:pPr>
            <w:pStyle w:val="F73658C22FDF438D9DE047D9077388811"/>
          </w:pPr>
          <w:r w:rsidRPr="006A73A3">
            <w:rPr>
              <w:rStyle w:val="Textedelespacerserv"/>
            </w:rPr>
            <w:t>Cliquez ou appuyez ici pour entrer une date.</w:t>
          </w:r>
        </w:p>
      </w:docPartBody>
    </w:docPart>
    <w:docPart>
      <w:docPartPr>
        <w:name w:val="2FD0602BA7BB40BFADAABC74A8D69832"/>
        <w:category>
          <w:name w:val="Général"/>
          <w:gallery w:val="placeholder"/>
        </w:category>
        <w:types>
          <w:type w:val="bbPlcHdr"/>
        </w:types>
        <w:behaviors>
          <w:behavior w:val="content"/>
        </w:behaviors>
        <w:guid w:val="{3559F188-A3EE-424D-BA4B-F6EB00DF98CE}"/>
      </w:docPartPr>
      <w:docPartBody>
        <w:p w:rsidR="005243D0" w:rsidRDefault="006711B8" w:rsidP="006711B8">
          <w:pPr>
            <w:pStyle w:val="2FD0602BA7BB40BFADAABC74A8D698321"/>
          </w:pPr>
          <w:r w:rsidRPr="006A73A3">
            <w:rPr>
              <w:rStyle w:val="Textedelespacerserv"/>
            </w:rPr>
            <w:t>Choisissez un élément.</w:t>
          </w:r>
        </w:p>
      </w:docPartBody>
    </w:docPart>
    <w:docPart>
      <w:docPartPr>
        <w:name w:val="65F67EA45D0347949B52D468156B4BCC"/>
        <w:category>
          <w:name w:val="Général"/>
          <w:gallery w:val="placeholder"/>
        </w:category>
        <w:types>
          <w:type w:val="bbPlcHdr"/>
        </w:types>
        <w:behaviors>
          <w:behavior w:val="content"/>
        </w:behaviors>
        <w:guid w:val="{758FEFEE-FC65-41CE-901D-F037B196FD50}"/>
      </w:docPartPr>
      <w:docPartBody>
        <w:p w:rsidR="005243D0" w:rsidRDefault="006711B8" w:rsidP="006711B8">
          <w:pPr>
            <w:pStyle w:val="65F67EA45D0347949B52D468156B4BCC1"/>
          </w:pPr>
          <w:r w:rsidRPr="006A73A3">
            <w:rPr>
              <w:rStyle w:val="Textedelespacerserv"/>
            </w:rPr>
            <w:t>Cliquez ou appuyez ici pour entrer une date.</w:t>
          </w:r>
        </w:p>
      </w:docPartBody>
    </w:docPart>
    <w:docPart>
      <w:docPartPr>
        <w:name w:val="3134309E82174988A74763C13F5BDAA9"/>
        <w:category>
          <w:name w:val="Général"/>
          <w:gallery w:val="placeholder"/>
        </w:category>
        <w:types>
          <w:type w:val="bbPlcHdr"/>
        </w:types>
        <w:behaviors>
          <w:behavior w:val="content"/>
        </w:behaviors>
        <w:guid w:val="{10DDBC93-CF26-42A1-95AC-56CCB1CFF783}"/>
      </w:docPartPr>
      <w:docPartBody>
        <w:p w:rsidR="005243D0" w:rsidRDefault="006711B8" w:rsidP="006711B8">
          <w:pPr>
            <w:pStyle w:val="3134309E82174988A74763C13F5BDAA91"/>
          </w:pPr>
          <w:r w:rsidRPr="006A73A3">
            <w:rPr>
              <w:rStyle w:val="Textedelespacerserv"/>
            </w:rPr>
            <w:t>Cliquez ou appuyez ici pour entrer une date.</w:t>
          </w:r>
        </w:p>
      </w:docPartBody>
    </w:docPart>
    <w:docPart>
      <w:docPartPr>
        <w:name w:val="9E0EF42CD41B4E43B545E01D50735D3A"/>
        <w:category>
          <w:name w:val="Général"/>
          <w:gallery w:val="placeholder"/>
        </w:category>
        <w:types>
          <w:type w:val="bbPlcHdr"/>
        </w:types>
        <w:behaviors>
          <w:behavior w:val="content"/>
        </w:behaviors>
        <w:guid w:val="{0835CBD3-05A1-4978-832E-A846ACA84373}"/>
      </w:docPartPr>
      <w:docPartBody>
        <w:p w:rsidR="005243D0" w:rsidRDefault="006711B8" w:rsidP="006711B8">
          <w:pPr>
            <w:pStyle w:val="9E0EF42CD41B4E43B545E01D50735D3A1"/>
          </w:pPr>
          <w:r w:rsidRPr="006A73A3">
            <w:rPr>
              <w:rStyle w:val="Textedelespacerserv"/>
            </w:rPr>
            <w:t>Cliquez ou appuyez ici pour entrer une date.</w:t>
          </w:r>
        </w:p>
      </w:docPartBody>
    </w:docPart>
    <w:docPart>
      <w:docPartPr>
        <w:name w:val="489B91CFBCC2418A83ACFD564664C316"/>
        <w:category>
          <w:name w:val="Général"/>
          <w:gallery w:val="placeholder"/>
        </w:category>
        <w:types>
          <w:type w:val="bbPlcHdr"/>
        </w:types>
        <w:behaviors>
          <w:behavior w:val="content"/>
        </w:behaviors>
        <w:guid w:val="{5FF539B0-35C6-4D7E-9342-A2D36E7CB7A6}"/>
      </w:docPartPr>
      <w:docPartBody>
        <w:p w:rsidR="005243D0" w:rsidRDefault="006711B8" w:rsidP="006711B8">
          <w:pPr>
            <w:pStyle w:val="489B91CFBCC2418A83ACFD564664C3161"/>
          </w:pPr>
          <w:r>
            <w:rPr>
              <w:rStyle w:val="Textedelespacerserv"/>
            </w:rPr>
            <w:t>Inscrire l’heure</w:t>
          </w:r>
        </w:p>
      </w:docPartBody>
    </w:docPart>
    <w:docPart>
      <w:docPartPr>
        <w:name w:val="DAAB1E3A228A4A1F8FBBDAF36D3F384A"/>
        <w:category>
          <w:name w:val="Général"/>
          <w:gallery w:val="placeholder"/>
        </w:category>
        <w:types>
          <w:type w:val="bbPlcHdr"/>
        </w:types>
        <w:behaviors>
          <w:behavior w:val="content"/>
        </w:behaviors>
        <w:guid w:val="{9371D2D2-4E9D-4A29-88B5-94AC418FA7DB}"/>
      </w:docPartPr>
      <w:docPartBody>
        <w:p w:rsidR="005243D0" w:rsidRDefault="006711B8" w:rsidP="006711B8">
          <w:pPr>
            <w:pStyle w:val="DAAB1E3A228A4A1F8FBBDAF36D3F384A"/>
          </w:pPr>
          <w:r w:rsidRPr="004D3EE5">
            <w:rPr>
              <w:rStyle w:val="Textedelespacerserv"/>
              <w:caps/>
            </w:rPr>
            <w:t>Cliquez ou appuyez ici pour entrer une date.</w:t>
          </w:r>
        </w:p>
      </w:docPartBody>
    </w:docPart>
    <w:docPart>
      <w:docPartPr>
        <w:name w:val="22327DB9032743FEB55EBAC217D68174"/>
        <w:category>
          <w:name w:val="Général"/>
          <w:gallery w:val="placeholder"/>
        </w:category>
        <w:types>
          <w:type w:val="bbPlcHdr"/>
        </w:types>
        <w:behaviors>
          <w:behavior w:val="content"/>
        </w:behaviors>
        <w:guid w:val="{534C756A-B563-45D2-A4A0-E8E2A0012421}"/>
      </w:docPartPr>
      <w:docPartBody>
        <w:p w:rsidR="00553E1B" w:rsidRDefault="005243D0" w:rsidP="005243D0">
          <w:pPr>
            <w:pStyle w:val="22327DB9032743FEB55EBAC217D68174"/>
          </w:pPr>
          <w:r w:rsidRPr="006A73A3">
            <w:rPr>
              <w:rStyle w:val="Textedelespacerserv"/>
            </w:rPr>
            <w:t>Choisissez un élément.</w:t>
          </w:r>
        </w:p>
      </w:docPartBody>
    </w:docPart>
    <w:docPart>
      <w:docPartPr>
        <w:name w:val="E90944A642AD4DE48B356F1D11954007"/>
        <w:category>
          <w:name w:val="Général"/>
          <w:gallery w:val="placeholder"/>
        </w:category>
        <w:types>
          <w:type w:val="bbPlcHdr"/>
        </w:types>
        <w:behaviors>
          <w:behavior w:val="content"/>
        </w:behaviors>
        <w:guid w:val="{6DC2E5AB-B7F0-4401-B549-11414F6B5141}"/>
      </w:docPartPr>
      <w:docPartBody>
        <w:p w:rsidR="00553E1B" w:rsidRDefault="005243D0" w:rsidP="005243D0">
          <w:pPr>
            <w:pStyle w:val="E90944A642AD4DE48B356F1D11954007"/>
          </w:pPr>
          <w:r w:rsidRPr="006A73A3">
            <w:rPr>
              <w:rStyle w:val="Textedelespacerserv"/>
            </w:rPr>
            <w:t>Choisissez un élément.</w:t>
          </w:r>
        </w:p>
      </w:docPartBody>
    </w:docPart>
    <w:docPart>
      <w:docPartPr>
        <w:name w:val="3AFDBF532D5C41DCBDD9F369BD803B6A"/>
        <w:category>
          <w:name w:val="Général"/>
          <w:gallery w:val="placeholder"/>
        </w:category>
        <w:types>
          <w:type w:val="bbPlcHdr"/>
        </w:types>
        <w:behaviors>
          <w:behavior w:val="content"/>
        </w:behaviors>
        <w:guid w:val="{B08E44E0-5B8B-463C-BAE9-DB2D5304E67E}"/>
      </w:docPartPr>
      <w:docPartBody>
        <w:p w:rsidR="00553E1B" w:rsidRDefault="005243D0" w:rsidP="005243D0">
          <w:pPr>
            <w:pStyle w:val="3AFDBF532D5C41DCBDD9F369BD803B6A"/>
          </w:pPr>
          <w:r w:rsidRPr="006A73A3">
            <w:rPr>
              <w:rStyle w:val="Textedelespacerserv"/>
            </w:rPr>
            <w:t>Choisissez un élément.</w:t>
          </w:r>
        </w:p>
      </w:docPartBody>
    </w:docPart>
    <w:docPart>
      <w:docPartPr>
        <w:name w:val="5D1853C45D6E42DA808AF93C1B16B64E"/>
        <w:category>
          <w:name w:val="Général"/>
          <w:gallery w:val="placeholder"/>
        </w:category>
        <w:types>
          <w:type w:val="bbPlcHdr"/>
        </w:types>
        <w:behaviors>
          <w:behavior w:val="content"/>
        </w:behaviors>
        <w:guid w:val="{CCB2A8E1-E158-4892-8FE4-48EF4830DD0D}"/>
      </w:docPartPr>
      <w:docPartBody>
        <w:p w:rsidR="00553E1B" w:rsidRDefault="005243D0" w:rsidP="005243D0">
          <w:pPr>
            <w:pStyle w:val="5D1853C45D6E42DA808AF93C1B16B64E"/>
          </w:pPr>
          <w:r w:rsidRPr="006A73A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DF"/>
    <w:rsid w:val="001E09BD"/>
    <w:rsid w:val="00263167"/>
    <w:rsid w:val="005243D0"/>
    <w:rsid w:val="00553E1B"/>
    <w:rsid w:val="006711B8"/>
    <w:rsid w:val="006D57B0"/>
    <w:rsid w:val="006F35FE"/>
    <w:rsid w:val="00CA7BDF"/>
    <w:rsid w:val="00D425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43D0"/>
    <w:rPr>
      <w:color w:val="808080"/>
    </w:rPr>
  </w:style>
  <w:style w:type="paragraph" w:customStyle="1" w:styleId="22327DB9032743FEB55EBAC217D68174">
    <w:name w:val="22327DB9032743FEB55EBAC217D68174"/>
    <w:rsid w:val="005243D0"/>
  </w:style>
  <w:style w:type="paragraph" w:customStyle="1" w:styleId="E90944A642AD4DE48B356F1D11954007">
    <w:name w:val="E90944A642AD4DE48B356F1D11954007"/>
    <w:rsid w:val="005243D0"/>
  </w:style>
  <w:style w:type="paragraph" w:customStyle="1" w:styleId="3AFDBF532D5C41DCBDD9F369BD803B6A">
    <w:name w:val="3AFDBF532D5C41DCBDD9F369BD803B6A"/>
    <w:rsid w:val="005243D0"/>
  </w:style>
  <w:style w:type="paragraph" w:customStyle="1" w:styleId="5D1853C45D6E42DA808AF93C1B16B64E">
    <w:name w:val="5D1853C45D6E42DA808AF93C1B16B64E"/>
    <w:rsid w:val="005243D0"/>
  </w:style>
  <w:style w:type="paragraph" w:customStyle="1" w:styleId="DAAB1E3A228A4A1F8FBBDAF36D3F384A">
    <w:name w:val="DAAB1E3A228A4A1F8FBBDAF36D3F384A"/>
    <w:rsid w:val="006711B8"/>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F73658C22FDF438D9DE047D9077388811">
    <w:name w:val="F73658C22FDF438D9DE047D9077388811"/>
    <w:rsid w:val="006711B8"/>
    <w:pPr>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2FD0602BA7BB40BFADAABC74A8D698321">
    <w:name w:val="2FD0602BA7BB40BFADAABC74A8D698321"/>
    <w:rsid w:val="006711B8"/>
    <w:pPr>
      <w:overflowPunct w:val="0"/>
      <w:autoSpaceDE w:val="0"/>
      <w:autoSpaceDN w:val="0"/>
      <w:adjustRightInd w:val="0"/>
      <w:spacing w:after="120" w:line="240" w:lineRule="auto"/>
      <w:ind w:left="601" w:right="204"/>
      <w:jc w:val="both"/>
      <w:textAlignment w:val="baseline"/>
    </w:pPr>
    <w:rPr>
      <w:rFonts w:ascii="Arial" w:eastAsia="Times New Roman" w:hAnsi="Arial" w:cs="Arial"/>
      <w:bCs/>
      <w:lang w:eastAsia="fr-FR"/>
    </w:rPr>
  </w:style>
  <w:style w:type="paragraph" w:customStyle="1" w:styleId="A030261B017045DC8F40D024C1D9B2A92">
    <w:name w:val="A030261B017045DC8F40D024C1D9B2A92"/>
    <w:rsid w:val="006711B8"/>
    <w:pPr>
      <w:overflowPunct w:val="0"/>
      <w:autoSpaceDE w:val="0"/>
      <w:autoSpaceDN w:val="0"/>
      <w:adjustRightInd w:val="0"/>
      <w:spacing w:after="240" w:line="240" w:lineRule="auto"/>
      <w:ind w:left="602" w:right="204" w:hanging="567"/>
      <w:jc w:val="both"/>
      <w:textAlignment w:val="baseline"/>
      <w:outlineLvl w:val="1"/>
    </w:pPr>
    <w:rPr>
      <w:rFonts w:ascii="Arial" w:eastAsia="Times New Roman" w:hAnsi="Arial" w:cs="Arial"/>
      <w:bCs/>
      <w:u w:val="single"/>
      <w:lang w:eastAsia="fr-FR"/>
    </w:rPr>
  </w:style>
  <w:style w:type="paragraph" w:customStyle="1" w:styleId="65F67EA45D0347949B52D468156B4BCC1">
    <w:name w:val="65F67EA45D0347949B52D468156B4BCC1"/>
    <w:rsid w:val="006711B8"/>
    <w:pPr>
      <w:overflowPunct w:val="0"/>
      <w:autoSpaceDE w:val="0"/>
      <w:autoSpaceDN w:val="0"/>
      <w:adjustRightInd w:val="0"/>
      <w:spacing w:after="120" w:line="240" w:lineRule="auto"/>
      <w:ind w:left="601" w:right="204"/>
      <w:jc w:val="both"/>
      <w:textAlignment w:val="baseline"/>
    </w:pPr>
    <w:rPr>
      <w:rFonts w:ascii="Arial" w:eastAsia="Times New Roman" w:hAnsi="Arial" w:cs="Arial"/>
      <w:bCs/>
      <w:lang w:eastAsia="fr-FR"/>
    </w:rPr>
  </w:style>
  <w:style w:type="paragraph" w:customStyle="1" w:styleId="7247FBAA9AFA4F87A2ACEC406D7AC9942">
    <w:name w:val="7247FBAA9AFA4F87A2ACEC406D7AC9942"/>
    <w:rsid w:val="006711B8"/>
    <w:pPr>
      <w:overflowPunct w:val="0"/>
      <w:autoSpaceDE w:val="0"/>
      <w:autoSpaceDN w:val="0"/>
      <w:adjustRightInd w:val="0"/>
      <w:spacing w:after="120" w:line="240" w:lineRule="auto"/>
      <w:ind w:left="601" w:right="204"/>
      <w:jc w:val="both"/>
      <w:textAlignment w:val="baseline"/>
    </w:pPr>
    <w:rPr>
      <w:rFonts w:ascii="Arial" w:eastAsia="Times New Roman" w:hAnsi="Arial" w:cs="Arial"/>
      <w:bCs/>
      <w:lang w:eastAsia="fr-FR"/>
    </w:rPr>
  </w:style>
  <w:style w:type="paragraph" w:customStyle="1" w:styleId="72A7549A2A81425DAD4BE0DBB16E8D172">
    <w:name w:val="72A7549A2A81425DAD4BE0DBB16E8D172"/>
    <w:rsid w:val="006711B8"/>
    <w:pPr>
      <w:overflowPunct w:val="0"/>
      <w:autoSpaceDE w:val="0"/>
      <w:autoSpaceDN w:val="0"/>
      <w:adjustRightInd w:val="0"/>
      <w:spacing w:after="240" w:line="240" w:lineRule="auto"/>
      <w:ind w:left="602" w:right="204" w:hanging="567"/>
      <w:jc w:val="both"/>
      <w:textAlignment w:val="baseline"/>
      <w:outlineLvl w:val="1"/>
    </w:pPr>
    <w:rPr>
      <w:rFonts w:ascii="Arial" w:eastAsia="Times New Roman" w:hAnsi="Arial" w:cs="Arial"/>
      <w:bCs/>
      <w:u w:val="single"/>
      <w:lang w:eastAsia="fr-FR"/>
    </w:rPr>
  </w:style>
  <w:style w:type="paragraph" w:customStyle="1" w:styleId="AF16ED0CDA1C45618493183708458CB02">
    <w:name w:val="AF16ED0CDA1C45618493183708458CB02"/>
    <w:rsid w:val="006711B8"/>
    <w:pPr>
      <w:overflowPunct w:val="0"/>
      <w:autoSpaceDE w:val="0"/>
      <w:autoSpaceDN w:val="0"/>
      <w:adjustRightInd w:val="0"/>
      <w:spacing w:after="120" w:line="240" w:lineRule="auto"/>
      <w:ind w:left="601" w:right="204"/>
      <w:jc w:val="both"/>
      <w:textAlignment w:val="baseline"/>
    </w:pPr>
    <w:rPr>
      <w:rFonts w:ascii="Arial" w:eastAsia="Times New Roman" w:hAnsi="Arial" w:cs="Arial"/>
      <w:bCs/>
      <w:lang w:eastAsia="fr-FR"/>
    </w:rPr>
  </w:style>
  <w:style w:type="paragraph" w:customStyle="1" w:styleId="9E0EF42CD41B4E43B545E01D50735D3A1">
    <w:name w:val="9E0EF42CD41B4E43B545E01D50735D3A1"/>
    <w:rsid w:val="006711B8"/>
    <w:pPr>
      <w:overflowPunct w:val="0"/>
      <w:autoSpaceDE w:val="0"/>
      <w:autoSpaceDN w:val="0"/>
      <w:adjustRightInd w:val="0"/>
      <w:spacing w:after="240" w:line="240" w:lineRule="auto"/>
      <w:ind w:left="602" w:right="204" w:hanging="567"/>
      <w:jc w:val="both"/>
      <w:textAlignment w:val="baseline"/>
      <w:outlineLvl w:val="1"/>
    </w:pPr>
    <w:rPr>
      <w:rFonts w:ascii="Arial" w:eastAsia="Times New Roman" w:hAnsi="Arial" w:cs="Arial"/>
      <w:bCs/>
      <w:u w:val="single"/>
      <w:lang w:eastAsia="fr-FR"/>
    </w:rPr>
  </w:style>
  <w:style w:type="paragraph" w:customStyle="1" w:styleId="489B91CFBCC2418A83ACFD564664C3161">
    <w:name w:val="489B91CFBCC2418A83ACFD564664C3161"/>
    <w:rsid w:val="006711B8"/>
    <w:pPr>
      <w:overflowPunct w:val="0"/>
      <w:autoSpaceDE w:val="0"/>
      <w:autoSpaceDN w:val="0"/>
      <w:adjustRightInd w:val="0"/>
      <w:spacing w:after="120" w:line="240" w:lineRule="auto"/>
      <w:ind w:left="601" w:right="204"/>
      <w:jc w:val="both"/>
      <w:textAlignment w:val="baseline"/>
    </w:pPr>
    <w:rPr>
      <w:rFonts w:ascii="Arial" w:eastAsia="Times New Roman" w:hAnsi="Arial" w:cs="Arial"/>
      <w:bCs/>
      <w:lang w:eastAsia="fr-FR"/>
    </w:rPr>
  </w:style>
  <w:style w:type="paragraph" w:customStyle="1" w:styleId="73D083C061084E228421ED6BC99C9B122">
    <w:name w:val="73D083C061084E228421ED6BC99C9B122"/>
    <w:rsid w:val="006711B8"/>
    <w:pPr>
      <w:tabs>
        <w:tab w:val="center" w:pos="4703"/>
        <w:tab w:val="right" w:pos="9406"/>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paragraph" w:customStyle="1" w:styleId="3134309E82174988A74763C13F5BDAA91">
    <w:name w:val="3134309E82174988A74763C13F5BDAA91"/>
    <w:rsid w:val="006711B8"/>
    <w:pPr>
      <w:tabs>
        <w:tab w:val="center" w:pos="4703"/>
        <w:tab w:val="right" w:pos="9406"/>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B0A7-A7BD-4EF4-9764-391B4E9E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3400</Words>
  <Characters>18100</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VILLE DE STE-ANNE-DES-MONTS</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DE VILLE</dc:creator>
  <cp:keywords/>
  <cp:lastModifiedBy>Christel Girard</cp:lastModifiedBy>
  <cp:revision>6</cp:revision>
  <cp:lastPrinted>2022-12-06T22:45:00Z</cp:lastPrinted>
  <dcterms:created xsi:type="dcterms:W3CDTF">2022-12-06T19:16:00Z</dcterms:created>
  <dcterms:modified xsi:type="dcterms:W3CDTF">2022-12-06T22:51:00Z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-1555836553</vt:i4>
  </property>
</Properties>
</file>